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Pr="00F72F10" w:rsidRDefault="00183B48" w:rsidP="00AC19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F10">
        <w:rPr>
          <w:rFonts w:ascii="Times New Roman" w:hAnsi="Times New Roman" w:cs="Times New Roman"/>
          <w:b/>
          <w:sz w:val="24"/>
          <w:szCs w:val="24"/>
        </w:rPr>
        <w:t>Точные решения уравнения Шредингера и нелинейные уравнения дивергентного типа.</w:t>
      </w:r>
    </w:p>
    <w:p w:rsidR="00183B48" w:rsidRPr="00F72F10" w:rsidRDefault="00AC1914" w:rsidP="00AC191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F10">
        <w:rPr>
          <w:rFonts w:ascii="Times New Roman" w:hAnsi="Times New Roman" w:cs="Times New Roman"/>
          <w:b/>
          <w:sz w:val="24"/>
          <w:szCs w:val="24"/>
        </w:rPr>
        <w:t>Медведев А.С.</w:t>
      </w:r>
      <w:r w:rsidRPr="00F72F1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AC1914" w:rsidRPr="00F72F10" w:rsidRDefault="00AC1914" w:rsidP="00AC191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F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F843D8">
        <w:rPr>
          <w:rFonts w:ascii="Times New Roman" w:hAnsi="Times New Roman" w:cs="Times New Roman"/>
          <w:sz w:val="24"/>
          <w:szCs w:val="24"/>
        </w:rPr>
        <w:t>Аспирант</w:t>
      </w:r>
    </w:p>
    <w:p w:rsidR="00AC1914" w:rsidRPr="00F72F10" w:rsidRDefault="00AC1914" w:rsidP="00AC191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F10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Ломоносова.</w:t>
      </w:r>
    </w:p>
    <w:p w:rsidR="00AC1914" w:rsidRPr="00F72F10" w:rsidRDefault="00AC1914" w:rsidP="00AC191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F10">
        <w:rPr>
          <w:rFonts w:ascii="Times New Roman" w:hAnsi="Times New Roman" w:cs="Times New Roman"/>
          <w:i/>
          <w:sz w:val="24"/>
          <w:szCs w:val="24"/>
        </w:rPr>
        <w:t>Физический факультет. Москва, Россия</w:t>
      </w:r>
    </w:p>
    <w:p w:rsidR="00AC1914" w:rsidRPr="00F843D8" w:rsidRDefault="00AC1914" w:rsidP="00AC191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72F1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F843D8">
        <w:rPr>
          <w:rFonts w:ascii="Times New Roman" w:hAnsi="Times New Roman" w:cs="Times New Roman"/>
          <w:i/>
          <w:sz w:val="24"/>
          <w:szCs w:val="24"/>
        </w:rPr>
        <w:t>-</w:t>
      </w:r>
      <w:r w:rsidRPr="00F72F1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F843D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F72F1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medvedev</w:t>
        </w:r>
        <w:r w:rsidRPr="00F843D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F72F1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as</w:t>
        </w:r>
        <w:r w:rsidRPr="00F843D8">
          <w:rPr>
            <w:rStyle w:val="a3"/>
            <w:rFonts w:ascii="Times New Roman" w:hAnsi="Times New Roman" w:cs="Times New Roman"/>
            <w:i/>
            <w:sz w:val="24"/>
            <w:szCs w:val="24"/>
          </w:rPr>
          <w:t>17@</w:t>
        </w:r>
        <w:r w:rsidRPr="00F72F1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physics</w:t>
        </w:r>
        <w:r w:rsidRPr="00F843D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F72F1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msu</w:t>
        </w:r>
        <w:r w:rsidRPr="00F843D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F72F1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AC1914" w:rsidRPr="00F72F10" w:rsidRDefault="00AC1914" w:rsidP="00AC1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F10">
        <w:rPr>
          <w:rFonts w:ascii="Times New Roman" w:hAnsi="Times New Roman" w:cs="Times New Roman"/>
          <w:sz w:val="24"/>
          <w:szCs w:val="24"/>
        </w:rPr>
        <w:t xml:space="preserve">Как известно, задача о нахождении точного решения уравнения Шредингера может быть сведена к решению уравнения непрерывности. Суть метода заключается в том, чтобы решить </w:t>
      </w:r>
      <w:r w:rsidR="00F72F10" w:rsidRPr="00F72F10">
        <w:rPr>
          <w:rFonts w:ascii="Times New Roman" w:hAnsi="Times New Roman" w:cs="Times New Roman"/>
          <w:sz w:val="24"/>
          <w:szCs w:val="24"/>
        </w:rPr>
        <w:t xml:space="preserve">классическое </w:t>
      </w:r>
      <w:r w:rsidRPr="00F72F10">
        <w:rPr>
          <w:rFonts w:ascii="Times New Roman" w:hAnsi="Times New Roman" w:cs="Times New Roman"/>
          <w:sz w:val="24"/>
          <w:szCs w:val="24"/>
        </w:rPr>
        <w:t xml:space="preserve">уравнение непрерывности для заданной функции распределения и по найденным параметрам классической </w:t>
      </w:r>
      <w:r w:rsidR="00F72F10" w:rsidRPr="00F72F10">
        <w:rPr>
          <w:rFonts w:ascii="Times New Roman" w:hAnsi="Times New Roman" w:cs="Times New Roman"/>
          <w:sz w:val="24"/>
          <w:szCs w:val="24"/>
        </w:rPr>
        <w:t xml:space="preserve">системы получить точное решение для квантовой системы [1]. В стационарном случае уравнение непрерывности </w:t>
      </w:r>
      <w:r w:rsidR="00F843D8">
        <w:rPr>
          <w:rFonts w:ascii="Times New Roman" w:hAnsi="Times New Roman" w:cs="Times New Roman"/>
          <w:sz w:val="24"/>
          <w:szCs w:val="24"/>
        </w:rPr>
        <w:t>соответствует</w:t>
      </w:r>
      <w:r w:rsidR="00F72F10" w:rsidRPr="00F72F10">
        <w:rPr>
          <w:rFonts w:ascii="Times New Roman" w:hAnsi="Times New Roman" w:cs="Times New Roman"/>
          <w:sz w:val="24"/>
          <w:szCs w:val="24"/>
        </w:rPr>
        <w:t xml:space="preserve"> нелинейному дифференциальному уравнению дивергентного типа. </w:t>
      </w:r>
      <w:r w:rsidR="00F72F10">
        <w:rPr>
          <w:rFonts w:ascii="Times New Roman" w:hAnsi="Times New Roman" w:cs="Times New Roman"/>
          <w:sz w:val="24"/>
          <w:szCs w:val="24"/>
        </w:rPr>
        <w:t xml:space="preserve">Таким образом, задача поиска решения уравнения Шредингера сводится к </w:t>
      </w:r>
      <w:r w:rsidR="008E4CFA">
        <w:rPr>
          <w:rFonts w:ascii="Times New Roman" w:hAnsi="Times New Roman" w:cs="Times New Roman"/>
          <w:sz w:val="24"/>
          <w:szCs w:val="24"/>
        </w:rPr>
        <w:t>поиску точных решений нелинейного дифференциального уравнения в частных производных второго порядка.</w:t>
      </w:r>
    </w:p>
    <w:p w:rsidR="00F72F10" w:rsidRPr="00F72F10" w:rsidRDefault="00F72F10" w:rsidP="00AC1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2F10">
        <w:rPr>
          <w:rFonts w:ascii="Times New Roman" w:hAnsi="Times New Roman" w:cs="Times New Roman"/>
          <w:sz w:val="24"/>
          <w:szCs w:val="24"/>
        </w:rPr>
        <w:t>В данно</w:t>
      </w:r>
      <w:r w:rsidR="00F843D8">
        <w:rPr>
          <w:rFonts w:ascii="Times New Roman" w:hAnsi="Times New Roman" w:cs="Times New Roman"/>
          <w:sz w:val="24"/>
          <w:szCs w:val="24"/>
        </w:rPr>
        <w:t>й работе</w:t>
      </w:r>
      <w:r w:rsidRPr="00F72F10">
        <w:rPr>
          <w:rFonts w:ascii="Times New Roman" w:hAnsi="Times New Roman" w:cs="Times New Roman"/>
          <w:sz w:val="24"/>
          <w:szCs w:val="24"/>
        </w:rPr>
        <w:t xml:space="preserve"> будет рассмотрена задача поиска точного решения для уравнения Шредингера, соответствующего классической системе</w:t>
      </w:r>
      <w:r w:rsidR="00F843D8">
        <w:rPr>
          <w:rFonts w:ascii="Times New Roman" w:hAnsi="Times New Roman" w:cs="Times New Roman"/>
          <w:sz w:val="24"/>
          <w:szCs w:val="24"/>
        </w:rPr>
        <w:t xml:space="preserve"> </w:t>
      </w:r>
      <w:r w:rsidR="00F843D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843D8" w:rsidRPr="00F843D8">
        <w:rPr>
          <w:rFonts w:ascii="Times New Roman" w:hAnsi="Times New Roman" w:cs="Times New Roman"/>
          <w:sz w:val="24"/>
          <w:szCs w:val="24"/>
        </w:rPr>
        <w:t xml:space="preserve"> </w:t>
      </w:r>
      <w:r w:rsidR="00F843D8">
        <w:rPr>
          <w:rFonts w:ascii="Times New Roman" w:hAnsi="Times New Roman" w:cs="Times New Roman"/>
          <w:sz w:val="24"/>
          <w:szCs w:val="24"/>
        </w:rPr>
        <w:t>определенной функцией распределения</w:t>
      </w:r>
      <w:r w:rsidRPr="00F72F10">
        <w:rPr>
          <w:rFonts w:ascii="Times New Roman" w:hAnsi="Times New Roman" w:cs="Times New Roman"/>
          <w:sz w:val="24"/>
          <w:szCs w:val="24"/>
        </w:rPr>
        <w:t>.</w:t>
      </w:r>
      <w:r w:rsidR="00F843D8">
        <w:rPr>
          <w:rFonts w:ascii="Times New Roman" w:hAnsi="Times New Roman" w:cs="Times New Roman"/>
          <w:sz w:val="24"/>
          <w:szCs w:val="24"/>
        </w:rPr>
        <w:t xml:space="preserve"> Эта функция распределения задана в двумерном пространстве и является гауссовой по параметру, зависящему от координат.</w:t>
      </w:r>
      <w:r w:rsidRPr="00F72F10">
        <w:rPr>
          <w:rFonts w:ascii="Times New Roman" w:hAnsi="Times New Roman" w:cs="Times New Roman"/>
          <w:sz w:val="24"/>
          <w:szCs w:val="24"/>
        </w:rPr>
        <w:t xml:space="preserve"> Решение уравнения непрерывности строится с помощью метода преобразования Лежандра. Кроме того, будет показана классификация</w:t>
      </w:r>
      <w:r w:rsidR="008E4CFA">
        <w:rPr>
          <w:rFonts w:ascii="Times New Roman" w:hAnsi="Times New Roman" w:cs="Times New Roman"/>
          <w:sz w:val="24"/>
          <w:szCs w:val="24"/>
        </w:rPr>
        <w:t xml:space="preserve"> решений полученного уравнения и предъявлен вид точных решений. </w:t>
      </w:r>
    </w:p>
    <w:p w:rsidR="00F72F10" w:rsidRPr="00F72F10" w:rsidRDefault="00F72F10" w:rsidP="00AC19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72F10" w:rsidRPr="00F72F10" w:rsidRDefault="00F72F10" w:rsidP="00F72F1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F1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72F10" w:rsidRPr="00F72F10" w:rsidRDefault="00F72F10" w:rsidP="00F72F1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72F10">
        <w:rPr>
          <w:rFonts w:ascii="Times New Roman" w:hAnsi="Times New Roman" w:cs="Times New Roman"/>
          <w:sz w:val="24"/>
          <w:szCs w:val="24"/>
        </w:rPr>
        <w:t>1.</w:t>
      </w:r>
      <w:r w:rsidRPr="00F72F10">
        <w:rPr>
          <w:rFonts w:ascii="Times New Roman" w:hAnsi="Times New Roman" w:cs="Times New Roman"/>
        </w:rPr>
        <w:t xml:space="preserve"> </w:t>
      </w:r>
      <w:r w:rsidRPr="00F72F10">
        <w:rPr>
          <w:rFonts w:ascii="Times New Roman" w:hAnsi="Times New Roman" w:cs="Times New Roman"/>
          <w:sz w:val="24"/>
          <w:szCs w:val="24"/>
        </w:rPr>
        <w:t xml:space="preserve">Перепелкин Е.Е. Точно решаемые модели для первого уравнения Власова. </w:t>
      </w:r>
      <w:proofErr w:type="spellStart"/>
      <w:r w:rsidRPr="00F72F10">
        <w:rPr>
          <w:rFonts w:ascii="Times New Roman" w:hAnsi="Times New Roman" w:cs="Times New Roman"/>
          <w:sz w:val="24"/>
          <w:szCs w:val="24"/>
          <w:lang w:val="en-US"/>
        </w:rPr>
        <w:t>Физика</w:t>
      </w:r>
      <w:proofErr w:type="spellEnd"/>
      <w:r w:rsidRPr="00F72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F10">
        <w:rPr>
          <w:rFonts w:ascii="Times New Roman" w:hAnsi="Times New Roman" w:cs="Times New Roman"/>
          <w:sz w:val="24"/>
          <w:szCs w:val="24"/>
          <w:lang w:val="en-US"/>
        </w:rPr>
        <w:t>элементарных</w:t>
      </w:r>
      <w:proofErr w:type="spellEnd"/>
      <w:r w:rsidRPr="00F72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F10">
        <w:rPr>
          <w:rFonts w:ascii="Times New Roman" w:hAnsi="Times New Roman" w:cs="Times New Roman"/>
          <w:sz w:val="24"/>
          <w:szCs w:val="24"/>
          <w:lang w:val="en-US"/>
        </w:rPr>
        <w:t>частиц</w:t>
      </w:r>
      <w:proofErr w:type="spellEnd"/>
      <w:r w:rsidRPr="00F72F10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F72F10">
        <w:rPr>
          <w:rFonts w:ascii="Times New Roman" w:hAnsi="Times New Roman" w:cs="Times New Roman"/>
          <w:sz w:val="24"/>
          <w:szCs w:val="24"/>
          <w:lang w:val="en-US"/>
        </w:rPr>
        <w:t>атомного</w:t>
      </w:r>
      <w:proofErr w:type="spellEnd"/>
      <w:r w:rsidRPr="00F72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72F10">
        <w:rPr>
          <w:rFonts w:ascii="Times New Roman" w:hAnsi="Times New Roman" w:cs="Times New Roman"/>
          <w:sz w:val="24"/>
          <w:szCs w:val="24"/>
          <w:lang w:val="en-US"/>
        </w:rPr>
        <w:t>ядра</w:t>
      </w:r>
      <w:proofErr w:type="spellEnd"/>
      <w:r w:rsidRPr="00F72F10">
        <w:rPr>
          <w:rFonts w:ascii="Times New Roman" w:hAnsi="Times New Roman" w:cs="Times New Roman"/>
          <w:sz w:val="24"/>
          <w:szCs w:val="24"/>
          <w:lang w:val="en-US"/>
        </w:rPr>
        <w:t xml:space="preserve"> 2020. T52. </w:t>
      </w:r>
      <w:proofErr w:type="spellStart"/>
      <w:r w:rsidRPr="00F72F10">
        <w:rPr>
          <w:rFonts w:ascii="Times New Roman" w:hAnsi="Times New Roman" w:cs="Times New Roman"/>
          <w:sz w:val="24"/>
          <w:szCs w:val="24"/>
          <w:lang w:val="en-US"/>
        </w:rPr>
        <w:t>Вып</w:t>
      </w:r>
      <w:proofErr w:type="spellEnd"/>
      <w:r w:rsidRPr="00F72F10">
        <w:rPr>
          <w:rFonts w:ascii="Times New Roman" w:hAnsi="Times New Roman" w:cs="Times New Roman"/>
          <w:sz w:val="24"/>
          <w:szCs w:val="24"/>
          <w:lang w:val="en-US"/>
        </w:rPr>
        <w:t>. 5. С. 1025-1134.</w:t>
      </w:r>
    </w:p>
    <w:sectPr w:rsidR="00F72F10" w:rsidRPr="00F72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48"/>
    <w:rsid w:val="00075074"/>
    <w:rsid w:val="00183B48"/>
    <w:rsid w:val="005B1390"/>
    <w:rsid w:val="008E4CFA"/>
    <w:rsid w:val="00AC1914"/>
    <w:rsid w:val="00F72F10"/>
    <w:rsid w:val="00F8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2110"/>
  <w15:chartTrackingRefBased/>
  <w15:docId w15:val="{13B8FBC7-3322-428B-A612-719764DB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vedev.as17@physics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Алексей Сергеевич</dc:creator>
  <cp:keywords/>
  <dc:description/>
  <cp:lastModifiedBy>Medvedev Alexey</cp:lastModifiedBy>
  <cp:revision>2</cp:revision>
  <dcterms:created xsi:type="dcterms:W3CDTF">2024-02-28T13:03:00Z</dcterms:created>
  <dcterms:modified xsi:type="dcterms:W3CDTF">2024-03-06T20:29:00Z</dcterms:modified>
</cp:coreProperties>
</file>