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7BE5" w14:textId="7F36ED0D" w:rsidR="005A1C35" w:rsidRPr="00274B42" w:rsidRDefault="00F83092" w:rsidP="00274B42">
      <w:pPr>
        <w:tabs>
          <w:tab w:val="num" w:pos="720"/>
        </w:tabs>
        <w:spacing w:after="150"/>
        <w:jc w:val="center"/>
        <w:rPr>
          <w:rFonts w:ascii="Times New Roman" w:hAnsi="Times New Roman" w:cs="Times New Roman"/>
          <w:b/>
          <w:bCs/>
        </w:rPr>
      </w:pPr>
      <w:r w:rsidRPr="00274B42">
        <w:rPr>
          <w:rFonts w:ascii="Times New Roman" w:hAnsi="Times New Roman" w:cs="Times New Roman"/>
          <w:b/>
          <w:bCs/>
        </w:rPr>
        <w:t>Исследование влияния ионизирующ</w:t>
      </w:r>
      <w:r w:rsidR="006B0E0A" w:rsidRPr="00274B42">
        <w:rPr>
          <w:rFonts w:ascii="Times New Roman" w:hAnsi="Times New Roman" w:cs="Times New Roman"/>
          <w:b/>
          <w:bCs/>
        </w:rPr>
        <w:t>их</w:t>
      </w:r>
      <w:r w:rsidRPr="00274B42">
        <w:rPr>
          <w:rFonts w:ascii="Times New Roman" w:hAnsi="Times New Roman" w:cs="Times New Roman"/>
          <w:b/>
          <w:bCs/>
        </w:rPr>
        <w:t xml:space="preserve"> излучени</w:t>
      </w:r>
      <w:r w:rsidR="006B0E0A" w:rsidRPr="00274B42">
        <w:rPr>
          <w:rFonts w:ascii="Times New Roman" w:hAnsi="Times New Roman" w:cs="Times New Roman"/>
          <w:b/>
          <w:bCs/>
        </w:rPr>
        <w:t>й</w:t>
      </w:r>
      <w:r w:rsidRPr="00274B42">
        <w:rPr>
          <w:rFonts w:ascii="Times New Roman" w:hAnsi="Times New Roman" w:cs="Times New Roman"/>
          <w:b/>
          <w:bCs/>
        </w:rPr>
        <w:t xml:space="preserve"> на </w:t>
      </w:r>
      <w:r w:rsidR="006B0E0A" w:rsidRPr="00274B42">
        <w:rPr>
          <w:rFonts w:ascii="Times New Roman" w:hAnsi="Times New Roman" w:cs="Times New Roman"/>
          <w:b/>
          <w:bCs/>
        </w:rPr>
        <w:t>всхожесть, урожайность и</w:t>
      </w:r>
      <w:r w:rsidR="00274B42">
        <w:rPr>
          <w:rFonts w:ascii="Times New Roman" w:hAnsi="Times New Roman" w:cs="Times New Roman"/>
          <w:b/>
          <w:bCs/>
        </w:rPr>
        <w:t xml:space="preserve"> </w:t>
      </w:r>
      <w:r w:rsidR="006B0E0A" w:rsidRPr="00274B42">
        <w:rPr>
          <w:rFonts w:ascii="Times New Roman" w:hAnsi="Times New Roman" w:cs="Times New Roman"/>
          <w:b/>
          <w:bCs/>
        </w:rPr>
        <w:t xml:space="preserve">заболеваемость </w:t>
      </w:r>
      <w:r w:rsidRPr="00274B42">
        <w:rPr>
          <w:rFonts w:ascii="Times New Roman" w:hAnsi="Times New Roman" w:cs="Times New Roman"/>
          <w:b/>
          <w:bCs/>
        </w:rPr>
        <w:t>пшеницы</w:t>
      </w:r>
      <w:r w:rsidR="006B0E0A" w:rsidRPr="00274B42">
        <w:rPr>
          <w:rFonts w:ascii="Times New Roman" w:hAnsi="Times New Roman" w:cs="Times New Roman"/>
          <w:b/>
          <w:bCs/>
        </w:rPr>
        <w:t xml:space="preserve"> в условиях лабораторных и полевых исследований</w:t>
      </w:r>
    </w:p>
    <w:p w14:paraId="4F24BF21" w14:textId="0D65474C" w:rsidR="00D368F4" w:rsidRPr="00274B42" w:rsidRDefault="005A1C35" w:rsidP="00274B42">
      <w:pPr>
        <w:tabs>
          <w:tab w:val="num" w:pos="720"/>
        </w:tabs>
        <w:spacing w:after="150"/>
        <w:ind w:left="720" w:hanging="360"/>
        <w:jc w:val="center"/>
        <w:rPr>
          <w:rFonts w:ascii="Times New Roman" w:hAnsi="Times New Roman" w:cs="Times New Roman"/>
          <w:b/>
          <w:bCs/>
          <w:i/>
          <w:iCs/>
        </w:rPr>
      </w:pPr>
      <w:r w:rsidRPr="00274B42">
        <w:rPr>
          <w:rFonts w:ascii="Times New Roman" w:hAnsi="Times New Roman" w:cs="Times New Roman"/>
          <w:b/>
          <w:bCs/>
          <w:i/>
          <w:iCs/>
        </w:rPr>
        <w:t>Чибисова М.С.</w:t>
      </w:r>
      <w:r w:rsidR="006B0E0A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274B42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F83092" w:rsidRPr="00274B42">
        <w:rPr>
          <w:rFonts w:ascii="Times New Roman" w:hAnsi="Times New Roman" w:cs="Times New Roman"/>
          <w:b/>
          <w:bCs/>
          <w:i/>
          <w:iCs/>
        </w:rPr>
        <w:t>Близнюк У.А</w:t>
      </w:r>
      <w:r w:rsidR="00F83092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1,2</w:t>
      </w:r>
      <w:r w:rsidR="006B0E0A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,4</w:t>
      </w:r>
      <w:r w:rsidR="00F83092" w:rsidRPr="00274B42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F83092" w:rsidRPr="00274B42">
        <w:rPr>
          <w:rFonts w:ascii="Times New Roman" w:hAnsi="Times New Roman" w:cs="Times New Roman"/>
          <w:b/>
          <w:bCs/>
          <w:i/>
          <w:iCs/>
        </w:rPr>
        <w:t>Зубрицкая</w:t>
      </w:r>
      <w:proofErr w:type="spellEnd"/>
      <w:r w:rsidR="00F83092" w:rsidRPr="00274B42">
        <w:rPr>
          <w:rFonts w:ascii="Times New Roman" w:hAnsi="Times New Roman" w:cs="Times New Roman"/>
          <w:b/>
          <w:bCs/>
          <w:i/>
          <w:iCs/>
        </w:rPr>
        <w:t xml:space="preserve"> Я.В.</w:t>
      </w:r>
      <w:r w:rsidR="006B0E0A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1,2</w:t>
      </w:r>
      <w:r w:rsidR="0094477C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,</w:t>
      </w:r>
      <w:r w:rsidR="006B0E0A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4</w:t>
      </w:r>
      <w:r w:rsidR="00F83092" w:rsidRPr="00274B42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F83092" w:rsidRPr="00274B42">
        <w:rPr>
          <w:rFonts w:ascii="Times New Roman" w:hAnsi="Times New Roman" w:cs="Times New Roman"/>
          <w:b/>
          <w:bCs/>
          <w:i/>
          <w:iCs/>
        </w:rPr>
        <w:t>Чуликова</w:t>
      </w:r>
      <w:proofErr w:type="spellEnd"/>
      <w:r w:rsidR="00F83092" w:rsidRPr="00274B42">
        <w:rPr>
          <w:rFonts w:ascii="Times New Roman" w:hAnsi="Times New Roman" w:cs="Times New Roman"/>
          <w:b/>
          <w:bCs/>
          <w:i/>
          <w:iCs/>
        </w:rPr>
        <w:t xml:space="preserve"> Н.С.</w:t>
      </w:r>
      <w:r w:rsidR="00BC10D6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="00BC10D6" w:rsidRPr="00274B42">
        <w:rPr>
          <w:rFonts w:ascii="Times New Roman" w:hAnsi="Times New Roman" w:cs="Times New Roman"/>
          <w:b/>
          <w:bCs/>
          <w:i/>
          <w:iCs/>
        </w:rPr>
        <w:t>, Никитченко А.Д.</w:t>
      </w:r>
      <w:r w:rsidR="00BC10D6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1</w:t>
      </w:r>
      <w:r w:rsidR="0094477C" w:rsidRPr="00274B42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94477C" w:rsidRPr="00274B42">
        <w:rPr>
          <w:rFonts w:ascii="Times New Roman" w:hAnsi="Times New Roman" w:cs="Times New Roman"/>
          <w:b/>
          <w:bCs/>
          <w:i/>
          <w:iCs/>
        </w:rPr>
        <w:t>Борщеговская</w:t>
      </w:r>
      <w:proofErr w:type="spellEnd"/>
      <w:r w:rsidR="006B0E0A" w:rsidRPr="00274B42">
        <w:rPr>
          <w:rFonts w:ascii="Times New Roman" w:hAnsi="Times New Roman" w:cs="Times New Roman"/>
          <w:b/>
          <w:bCs/>
          <w:i/>
          <w:iCs/>
        </w:rPr>
        <w:t xml:space="preserve"> П.Ю.</w:t>
      </w:r>
      <w:r w:rsidR="006B0E0A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1,4</w:t>
      </w:r>
      <w:r w:rsidR="0094477C" w:rsidRPr="00274B42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94477C" w:rsidRPr="00274B42">
        <w:rPr>
          <w:rFonts w:ascii="Times New Roman" w:hAnsi="Times New Roman" w:cs="Times New Roman"/>
          <w:b/>
          <w:bCs/>
          <w:i/>
          <w:iCs/>
        </w:rPr>
        <w:t>Малюга</w:t>
      </w:r>
      <w:proofErr w:type="spellEnd"/>
      <w:r w:rsidR="0094477C" w:rsidRPr="00274B42">
        <w:rPr>
          <w:rFonts w:ascii="Times New Roman" w:hAnsi="Times New Roman" w:cs="Times New Roman"/>
          <w:b/>
          <w:bCs/>
          <w:i/>
          <w:iCs/>
        </w:rPr>
        <w:t xml:space="preserve"> А.А.</w:t>
      </w:r>
      <w:r w:rsidR="006B0E0A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="0094477C" w:rsidRPr="00274B42">
        <w:rPr>
          <w:rFonts w:ascii="Times New Roman" w:hAnsi="Times New Roman" w:cs="Times New Roman"/>
          <w:b/>
          <w:bCs/>
          <w:i/>
          <w:iCs/>
        </w:rPr>
        <w:t>, Черняев А.П.</w:t>
      </w:r>
      <w:r w:rsidR="006B0E0A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B62FFA">
        <w:rPr>
          <w:rFonts w:ascii="Times New Roman" w:hAnsi="Times New Roman" w:cs="Times New Roman"/>
          <w:b/>
          <w:bCs/>
          <w:i/>
          <w:iCs/>
          <w:vertAlign w:val="superscript"/>
        </w:rPr>
        <w:t>,2</w:t>
      </w:r>
      <w:r w:rsidR="0094477C" w:rsidRPr="00274B42">
        <w:rPr>
          <w:rFonts w:ascii="Times New Roman" w:hAnsi="Times New Roman" w:cs="Times New Roman"/>
          <w:b/>
          <w:bCs/>
          <w:i/>
          <w:iCs/>
        </w:rPr>
        <w:t>, Родин И.А.</w:t>
      </w:r>
      <w:r w:rsidR="006B0E0A" w:rsidRPr="00274B42">
        <w:rPr>
          <w:rFonts w:ascii="Times New Roman" w:hAnsi="Times New Roman" w:cs="Times New Roman"/>
          <w:b/>
          <w:bCs/>
          <w:i/>
          <w:iCs/>
          <w:vertAlign w:val="superscript"/>
        </w:rPr>
        <w:t>4,5</w:t>
      </w:r>
    </w:p>
    <w:p w14:paraId="4FC54501" w14:textId="342013B7" w:rsidR="00F83092" w:rsidRPr="00274B42" w:rsidRDefault="00BC10D6" w:rsidP="00274B42">
      <w:pPr>
        <w:ind w:firstLine="42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274B42">
        <w:rPr>
          <w:rFonts w:ascii="Times New Roman" w:hAnsi="Times New Roman" w:cs="Times New Roman"/>
          <w:i/>
          <w:iCs/>
          <w:vertAlign w:val="superscript"/>
        </w:rPr>
        <w:t>1</w:t>
      </w:r>
      <w:r w:rsidR="00F83092" w:rsidRPr="00274B42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Московский государственный университет имени М.В.</w:t>
      </w:r>
      <w:r w:rsidR="0094477C" w:rsidRPr="00274B42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F83092" w:rsidRPr="00274B42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Ломоносова, </w:t>
      </w:r>
      <w:r w:rsidR="00F83092" w:rsidRPr="00274B42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br/>
        <w:t>физический факультет, Москва, Россия</w:t>
      </w:r>
    </w:p>
    <w:p w14:paraId="5DF52668" w14:textId="79D5B916" w:rsidR="00F83092" w:rsidRPr="00274B42" w:rsidRDefault="00BC10D6" w:rsidP="00274B42">
      <w:pPr>
        <w:ind w:firstLine="42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274B42">
        <w:rPr>
          <w:rFonts w:ascii="Times New Roman" w:hAnsi="Times New Roman" w:cs="Times New Roman"/>
          <w:i/>
          <w:iCs/>
          <w:vertAlign w:val="superscript"/>
        </w:rPr>
        <w:t>2</w:t>
      </w:r>
      <w:r w:rsidR="00F83092" w:rsidRPr="00274B42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Московский государственный университет имени М.В. Ломоносова,</w:t>
      </w:r>
    </w:p>
    <w:p w14:paraId="20CF44F7" w14:textId="1F29FC17" w:rsidR="00F83092" w:rsidRPr="00274B42" w:rsidRDefault="00F83092" w:rsidP="00274B42">
      <w:pPr>
        <w:ind w:firstLine="42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</w:pPr>
      <w:r w:rsidRPr="00274B42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Научно-исследовательский институт ядерной физики имени Д.В. Скобельцына, Москва, Россия</w:t>
      </w:r>
    </w:p>
    <w:p w14:paraId="4A9581C2" w14:textId="77777777" w:rsidR="00BC10D6" w:rsidRPr="00274B42" w:rsidRDefault="00BC10D6" w:rsidP="00274B42">
      <w:pPr>
        <w:ind w:firstLine="425"/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274B42">
        <w:rPr>
          <w:rFonts w:ascii="Times New Roman" w:hAnsi="Times New Roman" w:cs="Times New Roman"/>
          <w:i/>
          <w:iCs/>
          <w:vertAlign w:val="superscript"/>
        </w:rPr>
        <w:t>3</w:t>
      </w:r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Федеральное государственное бюджетное учреждение науки Сибирский федеральный научный центр </w:t>
      </w:r>
      <w:proofErr w:type="spellStart"/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агробиотехнологий</w:t>
      </w:r>
      <w:proofErr w:type="spellEnd"/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Российской академии наук, </w:t>
      </w:r>
      <w:proofErr w:type="spellStart"/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р.п</w:t>
      </w:r>
      <w:proofErr w:type="spellEnd"/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Краснообск</w:t>
      </w:r>
      <w:proofErr w:type="spellEnd"/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Россия</w:t>
      </w:r>
    </w:p>
    <w:p w14:paraId="2654D7F5" w14:textId="44D91551" w:rsidR="0094477C" w:rsidRPr="00274B42" w:rsidRDefault="0094477C" w:rsidP="00274B42">
      <w:pPr>
        <w:ind w:firstLine="425"/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  <w:vertAlign w:val="superscript"/>
        </w:rPr>
        <w:t>4</w:t>
      </w:r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Московский государственный университет имени М.В. Ломоносова, химический факультет, Москва, Россия</w:t>
      </w:r>
    </w:p>
    <w:p w14:paraId="16B9F842" w14:textId="41521301" w:rsidR="0094477C" w:rsidRPr="00274B42" w:rsidRDefault="0094477C" w:rsidP="00274B42">
      <w:pPr>
        <w:ind w:firstLine="425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  <w:vertAlign w:val="superscript"/>
        </w:rPr>
        <w:t>5</w:t>
      </w:r>
      <w:r w:rsidRPr="00274B4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Федерации, Москва, Россия</w:t>
      </w:r>
    </w:p>
    <w:p w14:paraId="649FDAFF" w14:textId="77777777" w:rsidR="00BC10D6" w:rsidRPr="00274B42" w:rsidRDefault="00BC10D6" w:rsidP="00274B42">
      <w:pPr>
        <w:jc w:val="center"/>
        <w:rPr>
          <w:rFonts w:ascii="Times New Roman" w:hAnsi="Times New Roman" w:cs="Times New Roman"/>
          <w:i/>
          <w:iCs/>
          <w:lang w:val="en-US" w:eastAsia="ru-RU"/>
        </w:rPr>
      </w:pPr>
      <w:r w:rsidRPr="00274B42">
        <w:rPr>
          <w:rFonts w:ascii="Times New Roman" w:hAnsi="Times New Roman" w:cs="Times New Roman"/>
          <w:i/>
          <w:iCs/>
          <w:lang w:val="en-US"/>
        </w:rPr>
        <w:t>E-mail: chibisova.ms20@physics.msu.ru</w:t>
      </w:r>
    </w:p>
    <w:p w14:paraId="63A15B93" w14:textId="77777777" w:rsidR="00F83092" w:rsidRPr="00274B42" w:rsidRDefault="00F83092" w:rsidP="00274B42">
      <w:pPr>
        <w:rPr>
          <w:rFonts w:ascii="Times New Roman" w:hAnsi="Times New Roman" w:cs="Times New Roman"/>
          <w:lang w:val="en-US"/>
        </w:rPr>
      </w:pPr>
    </w:p>
    <w:p w14:paraId="404308AB" w14:textId="24C57D4B" w:rsidR="00DB4998" w:rsidRPr="00274B42" w:rsidRDefault="008D6B90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 xml:space="preserve">В условиях повышения продовольственной безопасности и экспертного потенциала России в рамках </w:t>
      </w:r>
      <w:r w:rsidR="00FE7244">
        <w:rPr>
          <w:rFonts w:ascii="Times New Roman" w:hAnsi="Times New Roman" w:cs="Times New Roman"/>
          <w:shd w:val="clear" w:color="auto" w:fill="FFFFFF"/>
        </w:rPr>
        <w:t>д</w:t>
      </w:r>
      <w:r w:rsidRPr="00274B42">
        <w:rPr>
          <w:rFonts w:ascii="Times New Roman" w:hAnsi="Times New Roman" w:cs="Times New Roman"/>
          <w:shd w:val="clear" w:color="auto" w:fill="FFFFFF"/>
        </w:rPr>
        <w:t xml:space="preserve">олгосрочной стратегии развития зернового комплекса РФ до 2035 года повышение качества урожайности зерна пшеницы остаётся </w:t>
      </w:r>
      <w:r w:rsidR="00464964" w:rsidRPr="00274B42">
        <w:rPr>
          <w:rFonts w:ascii="Times New Roman" w:hAnsi="Times New Roman" w:cs="Times New Roman"/>
          <w:shd w:val="clear" w:color="auto" w:fill="FFFFFF"/>
        </w:rPr>
        <w:t>одной из приоритетных целей</w:t>
      </w:r>
      <w:r w:rsidR="002C1E90" w:rsidRPr="00274B42">
        <w:rPr>
          <w:rFonts w:ascii="Times New Roman" w:hAnsi="Times New Roman" w:cs="Times New Roman"/>
          <w:shd w:val="clear" w:color="auto" w:fill="FFFFFF"/>
        </w:rPr>
        <w:t xml:space="preserve"> </w:t>
      </w:r>
      <w:r w:rsidR="001F55AF" w:rsidRPr="00274B42">
        <w:rPr>
          <w:rFonts w:ascii="Times New Roman" w:hAnsi="Times New Roman" w:cs="Times New Roman"/>
          <w:shd w:val="clear" w:color="auto" w:fill="FFFFFF"/>
        </w:rPr>
        <w:t>[</w:t>
      </w:r>
      <w:r w:rsidR="00EA1F72">
        <w:rPr>
          <w:rFonts w:ascii="Times New Roman" w:hAnsi="Times New Roman" w:cs="Times New Roman"/>
          <w:shd w:val="clear" w:color="auto" w:fill="FFFFFF"/>
        </w:rPr>
        <w:t>2-4</w:t>
      </w:r>
      <w:r w:rsidR="001F55AF" w:rsidRPr="00274B42">
        <w:rPr>
          <w:rFonts w:ascii="Times New Roman" w:hAnsi="Times New Roman" w:cs="Times New Roman"/>
          <w:shd w:val="clear" w:color="auto" w:fill="FFFFFF"/>
        </w:rPr>
        <w:t>]</w:t>
      </w:r>
      <w:r w:rsidRPr="00274B42">
        <w:rPr>
          <w:rFonts w:ascii="Times New Roman" w:hAnsi="Times New Roman" w:cs="Times New Roman"/>
          <w:shd w:val="clear" w:color="auto" w:fill="FFFFFF"/>
        </w:rPr>
        <w:t>.</w:t>
      </w:r>
    </w:p>
    <w:p w14:paraId="4AC787C7" w14:textId="0391092B" w:rsidR="003B004D" w:rsidRPr="00274B42" w:rsidRDefault="003B004D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>Целью данного исследования являлось нахождение эффективных доз радиационной обработки пшеницы, обеспечивающих стимуляцию роста культуры и её защиту от заболеваний.</w:t>
      </w:r>
    </w:p>
    <w:p w14:paraId="6E196752" w14:textId="2E70E660" w:rsidR="003B004D" w:rsidRPr="00274B42" w:rsidRDefault="003B004D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 xml:space="preserve">Объектом исследования была выбрала пшеница сорта </w:t>
      </w:r>
      <w:r w:rsidRPr="00274B42">
        <w:rPr>
          <w:rFonts w:ascii="Times New Roman" w:hAnsi="Times New Roman" w:cs="Times New Roman"/>
          <w:color w:val="000000"/>
          <w:kern w:val="0"/>
        </w:rPr>
        <w:t>Новосибирская 29</w:t>
      </w:r>
      <w:r w:rsidR="002E18E9" w:rsidRPr="00274B42">
        <w:rPr>
          <w:rFonts w:ascii="Times New Roman" w:hAnsi="Times New Roman" w:cs="Times New Roman"/>
          <w:color w:val="000000"/>
          <w:kern w:val="0"/>
        </w:rPr>
        <w:t xml:space="preserve"> с естественным заражением фитопатогенными грибами</w:t>
      </w:r>
      <w:r w:rsidRPr="00274B42">
        <w:rPr>
          <w:rFonts w:ascii="Times New Roman" w:hAnsi="Times New Roman" w:cs="Times New Roman"/>
          <w:color w:val="000000"/>
          <w:kern w:val="0"/>
        </w:rPr>
        <w:t xml:space="preserve">. Облучение проводилось на линейном ускорителе электронов </w:t>
      </w:r>
      <w:r w:rsidRPr="00274B42">
        <w:rPr>
          <w:rFonts w:ascii="Times New Roman" w:hAnsi="Times New Roman" w:cs="Times New Roman"/>
          <w:spacing w:val="-2"/>
        </w:rPr>
        <w:t xml:space="preserve">непрерывного действия </w:t>
      </w:r>
      <w:r w:rsidRPr="00274B42">
        <w:rPr>
          <w:rFonts w:ascii="Times New Roman" w:hAnsi="Times New Roman" w:cs="Times New Roman"/>
        </w:rPr>
        <w:t>УЭЛР-1-25-T001</w:t>
      </w:r>
      <w:r w:rsidRPr="00274B42">
        <w:rPr>
          <w:rFonts w:ascii="Times New Roman" w:hAnsi="Times New Roman" w:cs="Times New Roman"/>
          <w:spacing w:val="-2"/>
        </w:rPr>
        <w:t xml:space="preserve"> с энергией 1 МэВ и рентгеновском аппарате 1BPV23-100 с рентгеновской трубкой RAD-100 и анодом из молибдена.</w:t>
      </w:r>
    </w:p>
    <w:p w14:paraId="07B569A2" w14:textId="2FB86FCB" w:rsidR="002E18E9" w:rsidRPr="00274B42" w:rsidRDefault="00315C6E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 xml:space="preserve">Исследование </w:t>
      </w:r>
      <w:r w:rsidR="003B004D" w:rsidRPr="00274B42">
        <w:rPr>
          <w:rFonts w:ascii="Times New Roman" w:hAnsi="Times New Roman" w:cs="Times New Roman"/>
          <w:shd w:val="clear" w:color="auto" w:fill="FFFFFF"/>
        </w:rPr>
        <w:t>проводилось как в лабораторных, так и в полевых условиях</w:t>
      </w:r>
      <w:r w:rsidRPr="00274B42">
        <w:rPr>
          <w:rFonts w:ascii="Times New Roman" w:hAnsi="Times New Roman" w:cs="Times New Roman"/>
          <w:shd w:val="clear" w:color="auto" w:fill="FFFFFF"/>
        </w:rPr>
        <w:t>.</w:t>
      </w:r>
      <w:r w:rsidR="00DB4998" w:rsidRPr="00274B42">
        <w:rPr>
          <w:rFonts w:ascii="Times New Roman" w:hAnsi="Times New Roman" w:cs="Times New Roman"/>
          <w:shd w:val="clear" w:color="auto" w:fill="FFFFFF"/>
        </w:rPr>
        <w:t xml:space="preserve"> </w:t>
      </w:r>
      <w:r w:rsidR="00ED6511" w:rsidRPr="00274B42">
        <w:rPr>
          <w:rFonts w:ascii="Times New Roman" w:hAnsi="Times New Roman" w:cs="Times New Roman"/>
          <w:shd w:val="clear" w:color="auto" w:fill="FFFFFF"/>
        </w:rPr>
        <w:t>В ходе лабораторных ис</w:t>
      </w:r>
      <w:r w:rsidR="003B004D" w:rsidRPr="00274B42">
        <w:rPr>
          <w:rFonts w:ascii="Times New Roman" w:hAnsi="Times New Roman" w:cs="Times New Roman"/>
          <w:shd w:val="clear" w:color="auto" w:fill="FFFFFF"/>
        </w:rPr>
        <w:t xml:space="preserve">следований </w:t>
      </w:r>
      <w:r w:rsidR="002E18E9" w:rsidRPr="00274B42">
        <w:rPr>
          <w:rFonts w:ascii="Times New Roman" w:hAnsi="Times New Roman" w:cs="Times New Roman"/>
          <w:shd w:val="clear" w:color="auto" w:fill="FFFFFF"/>
        </w:rPr>
        <w:t>семена пшеницы облучали</w:t>
      </w:r>
      <w:r w:rsidR="003B004D" w:rsidRPr="00274B42">
        <w:rPr>
          <w:rFonts w:ascii="Times New Roman" w:hAnsi="Times New Roman" w:cs="Times New Roman"/>
          <w:shd w:val="clear" w:color="auto" w:fill="FFFFFF"/>
        </w:rPr>
        <w:t xml:space="preserve"> рентгеновским и электронным изл</w:t>
      </w:r>
      <w:r w:rsidR="002E18E9" w:rsidRPr="00274B42">
        <w:rPr>
          <w:rFonts w:ascii="Times New Roman" w:hAnsi="Times New Roman" w:cs="Times New Roman"/>
          <w:shd w:val="clear" w:color="auto" w:fill="FFFFFF"/>
        </w:rPr>
        <w:t>учением в дозах от 4 до 150 Гр и высаживали на питательную среду (КДА) в чашки Петри. Оценивали</w:t>
      </w:r>
      <w:r w:rsidR="002C1E90" w:rsidRPr="00274B42">
        <w:rPr>
          <w:rFonts w:ascii="Times New Roman" w:hAnsi="Times New Roman" w:cs="Times New Roman"/>
          <w:shd w:val="clear" w:color="auto" w:fill="FFFFFF"/>
        </w:rPr>
        <w:t>сь</w:t>
      </w:r>
      <w:r w:rsidR="002E18E9" w:rsidRPr="00274B42">
        <w:rPr>
          <w:rFonts w:ascii="Times New Roman" w:hAnsi="Times New Roman" w:cs="Times New Roman"/>
          <w:shd w:val="clear" w:color="auto" w:fill="FFFFFF"/>
        </w:rPr>
        <w:t xml:space="preserve"> </w:t>
      </w:r>
      <w:r w:rsidRPr="00274B42">
        <w:rPr>
          <w:rFonts w:ascii="Times New Roman" w:hAnsi="Times New Roman" w:cs="Times New Roman"/>
          <w:shd w:val="clear" w:color="auto" w:fill="FFFFFF"/>
        </w:rPr>
        <w:t>всхожесть семян</w:t>
      </w:r>
      <w:r w:rsidR="002C1E90" w:rsidRPr="00274B42">
        <w:rPr>
          <w:rFonts w:ascii="Times New Roman" w:hAnsi="Times New Roman" w:cs="Times New Roman"/>
          <w:shd w:val="clear" w:color="auto" w:fill="FFFFFF"/>
        </w:rPr>
        <w:t xml:space="preserve"> на 7-е сутки</w:t>
      </w:r>
      <w:r w:rsidR="00B3789E" w:rsidRPr="00274B42">
        <w:rPr>
          <w:rFonts w:ascii="Times New Roman" w:hAnsi="Times New Roman" w:cs="Times New Roman"/>
          <w:shd w:val="clear" w:color="auto" w:fill="FFFFFF"/>
        </w:rPr>
        <w:t xml:space="preserve"> и </w:t>
      </w:r>
      <w:r w:rsidR="003B004D" w:rsidRPr="00274B42">
        <w:rPr>
          <w:rFonts w:ascii="Times New Roman" w:hAnsi="Times New Roman" w:cs="Times New Roman"/>
          <w:shd w:val="clear" w:color="auto" w:fill="FFFFFF"/>
        </w:rPr>
        <w:t>степень их заражения фитопатогенными грибами</w:t>
      </w:r>
      <w:r w:rsidR="00B3789E" w:rsidRPr="00274B42">
        <w:rPr>
          <w:rFonts w:ascii="Times New Roman" w:hAnsi="Times New Roman" w:cs="Times New Roman"/>
          <w:shd w:val="clear" w:color="auto" w:fill="FFFFFF"/>
        </w:rPr>
        <w:t>.</w:t>
      </w:r>
    </w:p>
    <w:p w14:paraId="66B06208" w14:textId="5B05C5DE" w:rsidR="00722C6A" w:rsidRPr="00274B42" w:rsidRDefault="003B004D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 xml:space="preserve">В полевых исследованиях </w:t>
      </w:r>
      <w:r w:rsidR="002E18E9" w:rsidRPr="00274B42">
        <w:rPr>
          <w:rFonts w:ascii="Times New Roman" w:hAnsi="Times New Roman" w:cs="Times New Roman"/>
          <w:shd w:val="clear" w:color="auto" w:fill="FFFFFF"/>
        </w:rPr>
        <w:t xml:space="preserve">семена облучали в дозах от 5 до 30 Гр. Образцы были выращены на опытном поле СФНЦА РАН </w:t>
      </w:r>
      <w:r w:rsidR="002E18E9" w:rsidRPr="00274B42">
        <w:rPr>
          <w:rFonts w:ascii="Times New Roman" w:hAnsi="Times New Roman" w:cs="Times New Roman"/>
          <w:color w:val="000000"/>
          <w:kern w:val="0"/>
        </w:rPr>
        <w:t>в почвенно-климатических условиях лесостепной зоны Западной Сибири</w:t>
      </w:r>
      <w:r w:rsidR="002E18E9" w:rsidRPr="00274B42">
        <w:rPr>
          <w:rFonts w:ascii="Times New Roman" w:hAnsi="Times New Roman" w:cs="Times New Roman"/>
          <w:shd w:val="clear" w:color="auto" w:fill="FFFFFF"/>
        </w:rPr>
        <w:t xml:space="preserve">. Производилась оценка </w:t>
      </w:r>
      <w:r w:rsidR="00315C6E" w:rsidRPr="00274B42">
        <w:rPr>
          <w:rFonts w:ascii="Times New Roman" w:hAnsi="Times New Roman" w:cs="Times New Roman"/>
          <w:shd w:val="clear" w:color="auto" w:fill="FFFFFF"/>
        </w:rPr>
        <w:t>всхожест</w:t>
      </w:r>
      <w:r w:rsidR="002E18E9" w:rsidRPr="00274B42">
        <w:rPr>
          <w:rFonts w:ascii="Times New Roman" w:hAnsi="Times New Roman" w:cs="Times New Roman"/>
          <w:shd w:val="clear" w:color="auto" w:fill="FFFFFF"/>
        </w:rPr>
        <w:t>и и у</w:t>
      </w:r>
      <w:r w:rsidR="00315C6E" w:rsidRPr="00274B42">
        <w:rPr>
          <w:rFonts w:ascii="Times New Roman" w:hAnsi="Times New Roman" w:cs="Times New Roman"/>
          <w:shd w:val="clear" w:color="auto" w:fill="FFFFFF"/>
        </w:rPr>
        <w:t>рожайност</w:t>
      </w:r>
      <w:r w:rsidR="002E18E9" w:rsidRPr="00274B42">
        <w:rPr>
          <w:rFonts w:ascii="Times New Roman" w:hAnsi="Times New Roman" w:cs="Times New Roman"/>
          <w:shd w:val="clear" w:color="auto" w:fill="FFFFFF"/>
        </w:rPr>
        <w:t>и культуры, а также степень её поражения заболеваниями.</w:t>
      </w:r>
    </w:p>
    <w:p w14:paraId="492085CC" w14:textId="1BB86819" w:rsidR="002C1E90" w:rsidRPr="00274B42" w:rsidRDefault="00C767F1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 xml:space="preserve">В рамках исследования </w:t>
      </w:r>
      <w:r w:rsidR="002E18E9" w:rsidRPr="00274B42">
        <w:rPr>
          <w:rFonts w:ascii="Times New Roman" w:hAnsi="Times New Roman" w:cs="Times New Roman"/>
          <w:shd w:val="clear" w:color="auto" w:fill="FFFFFF"/>
        </w:rPr>
        <w:t xml:space="preserve">для понимания распределения дозы в семенах при их облучении </w:t>
      </w:r>
      <w:r w:rsidRPr="00274B42">
        <w:rPr>
          <w:rFonts w:ascii="Times New Roman" w:hAnsi="Times New Roman" w:cs="Times New Roman"/>
          <w:shd w:val="clear" w:color="auto" w:fill="FFFFFF"/>
        </w:rPr>
        <w:t xml:space="preserve">было </w:t>
      </w:r>
      <w:r w:rsidR="002E18E9" w:rsidRPr="00274B42">
        <w:rPr>
          <w:rFonts w:ascii="Times New Roman" w:hAnsi="Times New Roman" w:cs="Times New Roman"/>
          <w:shd w:val="clear" w:color="auto" w:fill="FFFFFF"/>
        </w:rPr>
        <w:t>проведено</w:t>
      </w:r>
      <w:r w:rsidR="001F55AF" w:rsidRPr="00274B42">
        <w:rPr>
          <w:rFonts w:ascii="Times New Roman" w:hAnsi="Times New Roman" w:cs="Times New Roman"/>
          <w:shd w:val="clear" w:color="auto" w:fill="FFFFFF"/>
        </w:rPr>
        <w:t xml:space="preserve"> моделирование </w:t>
      </w:r>
      <w:r w:rsidR="00604F52" w:rsidRPr="00274B42">
        <w:rPr>
          <w:rFonts w:ascii="Times New Roman" w:hAnsi="Times New Roman" w:cs="Times New Roman"/>
          <w:shd w:val="clear" w:color="auto" w:fill="FFFFFF"/>
        </w:rPr>
        <w:t xml:space="preserve">прохождения ионизирующего излучения через </w:t>
      </w:r>
      <w:r w:rsidR="002E18E9" w:rsidRPr="00274B42">
        <w:rPr>
          <w:rFonts w:ascii="Times New Roman" w:hAnsi="Times New Roman" w:cs="Times New Roman"/>
          <w:shd w:val="clear" w:color="auto" w:fill="FFFFFF"/>
        </w:rPr>
        <w:t xml:space="preserve">водный фантом </w:t>
      </w:r>
      <w:r w:rsidR="00604F52" w:rsidRPr="00274B42">
        <w:rPr>
          <w:rFonts w:ascii="Times New Roman" w:hAnsi="Times New Roman" w:cs="Times New Roman"/>
          <w:shd w:val="clear" w:color="auto" w:fill="FFFFFF"/>
        </w:rPr>
        <w:t>семен</w:t>
      </w:r>
      <w:r w:rsidR="002E18E9" w:rsidRPr="00274B42">
        <w:rPr>
          <w:rFonts w:ascii="Times New Roman" w:hAnsi="Times New Roman" w:cs="Times New Roman"/>
          <w:shd w:val="clear" w:color="auto" w:fill="FFFFFF"/>
        </w:rPr>
        <w:t>и</w:t>
      </w:r>
      <w:r w:rsidR="00604F52" w:rsidRPr="00274B42">
        <w:rPr>
          <w:rFonts w:ascii="Times New Roman" w:hAnsi="Times New Roman" w:cs="Times New Roman"/>
          <w:shd w:val="clear" w:color="auto" w:fill="FFFFFF"/>
        </w:rPr>
        <w:t xml:space="preserve"> пшеницы </w:t>
      </w:r>
      <w:r w:rsidR="002E18E9" w:rsidRPr="00274B42">
        <w:rPr>
          <w:rFonts w:ascii="Times New Roman" w:hAnsi="Times New Roman" w:cs="Times New Roman"/>
          <w:shd w:val="clear" w:color="auto" w:fill="FFFFFF"/>
        </w:rPr>
        <w:t xml:space="preserve">с использованием программного обеспечения GEANT4, базирующегося на методе Монте-Карло. </w:t>
      </w:r>
      <w:r w:rsidR="00057E1E" w:rsidRPr="00274B42">
        <w:rPr>
          <w:rFonts w:ascii="Times New Roman" w:hAnsi="Times New Roman" w:cs="Times New Roman"/>
          <w:shd w:val="clear" w:color="auto" w:fill="FFFFFF"/>
        </w:rPr>
        <w:t xml:space="preserve">Видимые </w:t>
      </w:r>
      <w:r w:rsidR="00B62FFA">
        <w:rPr>
          <w:rFonts w:ascii="Times New Roman" w:hAnsi="Times New Roman" w:cs="Times New Roman"/>
          <w:shd w:val="clear" w:color="auto" w:fill="FFFFFF"/>
        </w:rPr>
        <w:t>отличия</w:t>
      </w:r>
      <w:r w:rsidR="00604F52" w:rsidRPr="00274B42">
        <w:rPr>
          <w:rFonts w:ascii="Times New Roman" w:hAnsi="Times New Roman" w:cs="Times New Roman"/>
          <w:shd w:val="clear" w:color="auto" w:fill="FFFFFF"/>
        </w:rPr>
        <w:t xml:space="preserve"> в дозовом распределении</w:t>
      </w:r>
      <w:r w:rsidR="00555D67" w:rsidRPr="00274B42">
        <w:rPr>
          <w:rFonts w:ascii="Times New Roman" w:hAnsi="Times New Roman" w:cs="Times New Roman"/>
          <w:shd w:val="clear" w:color="auto" w:fill="FFFFFF"/>
        </w:rPr>
        <w:t xml:space="preserve"> для</w:t>
      </w:r>
      <w:r w:rsidR="00604F52" w:rsidRPr="00274B42">
        <w:rPr>
          <w:rFonts w:ascii="Times New Roman" w:hAnsi="Times New Roman" w:cs="Times New Roman"/>
          <w:shd w:val="clear" w:color="auto" w:fill="FFFFFF"/>
        </w:rPr>
        <w:t xml:space="preserve"> рентгеновского излучения и пучка ускоренных электронов </w:t>
      </w:r>
      <w:r w:rsidR="008C514F" w:rsidRPr="00274B42">
        <w:rPr>
          <w:rFonts w:ascii="Times New Roman" w:hAnsi="Times New Roman" w:cs="Times New Roman"/>
          <w:shd w:val="clear" w:color="auto" w:fill="FFFFFF"/>
        </w:rPr>
        <w:t>позволили сделать предположение</w:t>
      </w:r>
      <w:r w:rsidR="001F55AF" w:rsidRPr="00274B42">
        <w:rPr>
          <w:rFonts w:ascii="Times New Roman" w:hAnsi="Times New Roman" w:cs="Times New Roman"/>
          <w:shd w:val="clear" w:color="auto" w:fill="FFFFFF"/>
        </w:rPr>
        <w:t xml:space="preserve">, что </w:t>
      </w:r>
      <w:r w:rsidR="00604F52" w:rsidRPr="00274B42">
        <w:rPr>
          <w:rFonts w:ascii="Times New Roman" w:hAnsi="Times New Roman" w:cs="Times New Roman"/>
          <w:shd w:val="clear" w:color="auto" w:fill="FFFFFF"/>
        </w:rPr>
        <w:t xml:space="preserve">эффективные дозы для двух видов излучения </w:t>
      </w:r>
      <w:r w:rsidR="008C514F" w:rsidRPr="00274B42">
        <w:rPr>
          <w:rFonts w:ascii="Times New Roman" w:hAnsi="Times New Roman" w:cs="Times New Roman"/>
          <w:shd w:val="clear" w:color="auto" w:fill="FFFFFF"/>
        </w:rPr>
        <w:t>будут</w:t>
      </w:r>
      <w:r w:rsidR="00604F52" w:rsidRPr="00274B42">
        <w:rPr>
          <w:rFonts w:ascii="Times New Roman" w:hAnsi="Times New Roman" w:cs="Times New Roman"/>
          <w:shd w:val="clear" w:color="auto" w:fill="FFFFFF"/>
        </w:rPr>
        <w:t xml:space="preserve"> различны.</w:t>
      </w:r>
    </w:p>
    <w:p w14:paraId="4AE4DA3F" w14:textId="778750EF" w:rsidR="00B33465" w:rsidRPr="00274B42" w:rsidRDefault="00AF3D54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 xml:space="preserve">В ходе лабораторных исследований наиболее эффективной дозой для обработки ускоренными электронами была выявлена доза в 20 Гр, облучение в которой увеличило </w:t>
      </w:r>
      <w:r w:rsidR="002C1E90" w:rsidRPr="00274B42">
        <w:rPr>
          <w:rFonts w:ascii="Times New Roman" w:hAnsi="Times New Roman" w:cs="Times New Roman"/>
          <w:shd w:val="clear" w:color="auto" w:fill="FFFFFF"/>
        </w:rPr>
        <w:t xml:space="preserve">всхожесть семян на 63%, снизив при этом количество фитопатогенных грибов на семенах на 20%. </w:t>
      </w:r>
      <w:r w:rsidRPr="00274B42">
        <w:rPr>
          <w:rFonts w:ascii="Times New Roman" w:hAnsi="Times New Roman" w:cs="Times New Roman"/>
          <w:shd w:val="clear" w:color="auto" w:fill="FFFFFF"/>
        </w:rPr>
        <w:t>Эффективность была подтверждена в ходе полевых исследований, о</w:t>
      </w:r>
      <w:r w:rsidR="002C1E90" w:rsidRPr="00274B42">
        <w:rPr>
          <w:rFonts w:ascii="Times New Roman" w:hAnsi="Times New Roman" w:cs="Times New Roman"/>
          <w:shd w:val="clear" w:color="auto" w:fill="FFFFFF"/>
        </w:rPr>
        <w:t xml:space="preserve">блучение в </w:t>
      </w:r>
      <w:r w:rsidRPr="00274B42">
        <w:rPr>
          <w:rFonts w:ascii="Times New Roman" w:hAnsi="Times New Roman" w:cs="Times New Roman"/>
          <w:shd w:val="clear" w:color="auto" w:fill="FFFFFF"/>
        </w:rPr>
        <w:t>указанной дозе</w:t>
      </w:r>
      <w:r w:rsidR="002C1E90" w:rsidRPr="00274B42">
        <w:rPr>
          <w:rFonts w:ascii="Times New Roman" w:hAnsi="Times New Roman" w:cs="Times New Roman"/>
          <w:shd w:val="clear" w:color="auto" w:fill="FFFFFF"/>
        </w:rPr>
        <w:t xml:space="preserve"> повысило всхожесть и урожайность </w:t>
      </w:r>
      <w:r w:rsidRPr="00274B42">
        <w:rPr>
          <w:rFonts w:ascii="Times New Roman" w:hAnsi="Times New Roman" w:cs="Times New Roman"/>
          <w:shd w:val="clear" w:color="auto" w:fill="FFFFFF"/>
        </w:rPr>
        <w:t xml:space="preserve">на </w:t>
      </w:r>
      <w:r w:rsidR="002469A8" w:rsidRPr="00274B42">
        <w:rPr>
          <w:rFonts w:ascii="Times New Roman" w:hAnsi="Times New Roman" w:cs="Times New Roman"/>
          <w:shd w:val="clear" w:color="auto" w:fill="FFFFFF"/>
        </w:rPr>
        <w:t xml:space="preserve">11% </w:t>
      </w:r>
      <w:r w:rsidR="002C1E90" w:rsidRPr="00274B42">
        <w:rPr>
          <w:rFonts w:ascii="Times New Roman" w:hAnsi="Times New Roman" w:cs="Times New Roman"/>
          <w:shd w:val="clear" w:color="auto" w:fill="FFFFFF"/>
        </w:rPr>
        <w:t>и</w:t>
      </w:r>
      <w:r w:rsidR="002469A8" w:rsidRPr="00274B42">
        <w:rPr>
          <w:rFonts w:ascii="Times New Roman" w:hAnsi="Times New Roman" w:cs="Times New Roman"/>
          <w:shd w:val="clear" w:color="auto" w:fill="FFFFFF"/>
        </w:rPr>
        <w:t xml:space="preserve"> 5%</w:t>
      </w:r>
      <w:r w:rsidRPr="00274B42">
        <w:rPr>
          <w:rFonts w:ascii="Times New Roman" w:hAnsi="Times New Roman" w:cs="Times New Roman"/>
          <w:shd w:val="clear" w:color="auto" w:fill="FFFFFF"/>
        </w:rPr>
        <w:t>, соответственно,</w:t>
      </w:r>
      <w:r w:rsidR="002C1E90" w:rsidRPr="00274B42">
        <w:rPr>
          <w:rFonts w:ascii="Times New Roman" w:hAnsi="Times New Roman" w:cs="Times New Roman"/>
          <w:shd w:val="clear" w:color="auto" w:fill="FFFFFF"/>
        </w:rPr>
        <w:t xml:space="preserve"> </w:t>
      </w:r>
      <w:r w:rsidR="00990016" w:rsidRPr="00274B42">
        <w:rPr>
          <w:rFonts w:ascii="Times New Roman" w:hAnsi="Times New Roman" w:cs="Times New Roman"/>
          <w:shd w:val="clear" w:color="auto" w:fill="FFFFFF"/>
        </w:rPr>
        <w:t xml:space="preserve">и </w:t>
      </w:r>
      <w:r w:rsidR="002469A8" w:rsidRPr="00274B42">
        <w:rPr>
          <w:rFonts w:ascii="Times New Roman" w:hAnsi="Times New Roman" w:cs="Times New Roman"/>
          <w:shd w:val="clear" w:color="auto" w:fill="FFFFFF"/>
        </w:rPr>
        <w:t xml:space="preserve">на </w:t>
      </w:r>
      <w:r w:rsidR="002469A8" w:rsidRPr="00274B42">
        <w:rPr>
          <w:rFonts w:ascii="Times New Roman" w:hAnsi="Times New Roman" w:cs="Times New Roman"/>
          <w:shd w:val="clear" w:color="auto" w:fill="FFFFFF"/>
        </w:rPr>
        <w:lastRenderedPageBreak/>
        <w:t xml:space="preserve">56% </w:t>
      </w:r>
      <w:r w:rsidR="002C1E90" w:rsidRPr="00274B42">
        <w:rPr>
          <w:rFonts w:ascii="Times New Roman" w:hAnsi="Times New Roman" w:cs="Times New Roman"/>
          <w:shd w:val="clear" w:color="auto" w:fill="FFFFFF"/>
        </w:rPr>
        <w:t>снизило</w:t>
      </w:r>
      <w:r w:rsidR="00990016" w:rsidRPr="00274B42">
        <w:rPr>
          <w:rFonts w:ascii="Times New Roman" w:hAnsi="Times New Roman" w:cs="Times New Roman"/>
          <w:shd w:val="clear" w:color="auto" w:fill="FFFFFF"/>
        </w:rPr>
        <w:t xml:space="preserve"> </w:t>
      </w:r>
      <w:r w:rsidR="002469A8" w:rsidRPr="00274B42">
        <w:rPr>
          <w:rFonts w:ascii="Times New Roman" w:hAnsi="Times New Roman" w:cs="Times New Roman"/>
          <w:shd w:val="clear" w:color="auto" w:fill="FFFFFF"/>
        </w:rPr>
        <w:t>заболевае</w:t>
      </w:r>
      <w:r w:rsidR="00990016" w:rsidRPr="00274B42">
        <w:rPr>
          <w:rFonts w:ascii="Times New Roman" w:hAnsi="Times New Roman" w:cs="Times New Roman"/>
          <w:shd w:val="clear" w:color="auto" w:fill="FFFFFF"/>
        </w:rPr>
        <w:t xml:space="preserve">мость </w:t>
      </w:r>
      <w:r w:rsidR="002C1E90" w:rsidRPr="00274B42">
        <w:rPr>
          <w:rFonts w:ascii="Times New Roman" w:hAnsi="Times New Roman" w:cs="Times New Roman"/>
          <w:shd w:val="clear" w:color="auto" w:fill="FFFFFF"/>
        </w:rPr>
        <w:t>септориозом</w:t>
      </w:r>
      <w:r w:rsidR="00990016" w:rsidRPr="00274B42">
        <w:rPr>
          <w:rFonts w:ascii="Times New Roman" w:hAnsi="Times New Roman" w:cs="Times New Roman"/>
          <w:shd w:val="clear" w:color="auto" w:fill="FFFFFF"/>
        </w:rPr>
        <w:t xml:space="preserve"> колоса</w:t>
      </w:r>
      <w:r w:rsidR="003804A5" w:rsidRPr="00274B42">
        <w:rPr>
          <w:rFonts w:ascii="Times New Roman" w:hAnsi="Times New Roman" w:cs="Times New Roman"/>
          <w:shd w:val="clear" w:color="auto" w:fill="FFFFFF"/>
        </w:rPr>
        <w:t xml:space="preserve"> по сравнению с контрол</w:t>
      </w:r>
      <w:r w:rsidR="002C1E90" w:rsidRPr="00274B42">
        <w:rPr>
          <w:rFonts w:ascii="Times New Roman" w:hAnsi="Times New Roman" w:cs="Times New Roman"/>
          <w:shd w:val="clear" w:color="auto" w:fill="FFFFFF"/>
        </w:rPr>
        <w:t>ьными значениями.</w:t>
      </w:r>
    </w:p>
    <w:p w14:paraId="4F7D74CE" w14:textId="40E26ADE" w:rsidR="006915FA" w:rsidRPr="00274B42" w:rsidRDefault="006915FA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>В ходе лабораторных исследований эффективных доз для обработки рентгеновским излучением выявлено не было. В ходе полевых</w:t>
      </w:r>
      <w:r w:rsidR="002469A8" w:rsidRPr="00274B42">
        <w:rPr>
          <w:rFonts w:ascii="Times New Roman" w:hAnsi="Times New Roman" w:cs="Times New Roman"/>
          <w:shd w:val="clear" w:color="auto" w:fill="FFFFFF"/>
        </w:rPr>
        <w:t xml:space="preserve"> </w:t>
      </w:r>
      <w:r w:rsidRPr="00274B42">
        <w:rPr>
          <w:rFonts w:ascii="Times New Roman" w:hAnsi="Times New Roman" w:cs="Times New Roman"/>
          <w:shd w:val="clear" w:color="auto" w:fill="FFFFFF"/>
        </w:rPr>
        <w:t>исследований облучение в дозе 15 Гр не изменило всхожесть</w:t>
      </w:r>
      <w:r w:rsidR="00B62FFA">
        <w:rPr>
          <w:rFonts w:ascii="Times New Roman" w:hAnsi="Times New Roman" w:cs="Times New Roman"/>
          <w:shd w:val="clear" w:color="auto" w:fill="FFFFFF"/>
        </w:rPr>
        <w:t xml:space="preserve"> культуры</w:t>
      </w:r>
      <w:r w:rsidRPr="00274B42">
        <w:rPr>
          <w:rFonts w:ascii="Times New Roman" w:hAnsi="Times New Roman" w:cs="Times New Roman"/>
          <w:shd w:val="clear" w:color="auto" w:fill="FFFFFF"/>
        </w:rPr>
        <w:t xml:space="preserve">, </w:t>
      </w:r>
      <w:r w:rsidR="00B62FFA">
        <w:rPr>
          <w:rFonts w:ascii="Times New Roman" w:hAnsi="Times New Roman" w:cs="Times New Roman"/>
          <w:shd w:val="clear" w:color="auto" w:fill="FFFFFF"/>
        </w:rPr>
        <w:t xml:space="preserve">однако </w:t>
      </w:r>
      <w:r w:rsidRPr="00274B42">
        <w:rPr>
          <w:rFonts w:ascii="Times New Roman" w:hAnsi="Times New Roman" w:cs="Times New Roman"/>
          <w:shd w:val="clear" w:color="auto" w:fill="FFFFFF"/>
        </w:rPr>
        <w:t xml:space="preserve">повысило </w:t>
      </w:r>
      <w:r w:rsidR="00B62FFA">
        <w:rPr>
          <w:rFonts w:ascii="Times New Roman" w:hAnsi="Times New Roman" w:cs="Times New Roman"/>
          <w:shd w:val="clear" w:color="auto" w:fill="FFFFFF"/>
        </w:rPr>
        <w:t xml:space="preserve">её </w:t>
      </w:r>
      <w:r w:rsidRPr="00274B42">
        <w:rPr>
          <w:rFonts w:ascii="Times New Roman" w:hAnsi="Times New Roman" w:cs="Times New Roman"/>
          <w:shd w:val="clear" w:color="auto" w:fill="FFFFFF"/>
        </w:rPr>
        <w:t>урожайность на 37%</w:t>
      </w:r>
      <w:r w:rsidR="00B62FFA">
        <w:rPr>
          <w:rFonts w:ascii="Times New Roman" w:hAnsi="Times New Roman" w:cs="Times New Roman"/>
          <w:shd w:val="clear" w:color="auto" w:fill="FFFFFF"/>
        </w:rPr>
        <w:t xml:space="preserve"> и </w:t>
      </w:r>
      <w:r w:rsidRPr="00274B42">
        <w:rPr>
          <w:rFonts w:ascii="Times New Roman" w:hAnsi="Times New Roman" w:cs="Times New Roman"/>
          <w:shd w:val="clear" w:color="auto" w:fill="FFFFFF"/>
        </w:rPr>
        <w:t>на 24% снизило заболеваемость септориозом колоса по сравнению с контрольными значениями.</w:t>
      </w:r>
    </w:p>
    <w:p w14:paraId="29E75CDB" w14:textId="057AF4A5" w:rsidR="00722C6A" w:rsidRPr="00274B42" w:rsidRDefault="00AF3D54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>Помимо этого</w:t>
      </w:r>
      <w:r w:rsidR="006915FA" w:rsidRPr="00274B42">
        <w:rPr>
          <w:rFonts w:ascii="Times New Roman" w:hAnsi="Times New Roman" w:cs="Times New Roman"/>
          <w:shd w:val="clear" w:color="auto" w:fill="FFFFFF"/>
        </w:rPr>
        <w:t xml:space="preserve">, можно отметить дозы 5 и 10 Гр, обработка в которых обоими типами излучения не привела к снижению заболеваемости культуры, но повысила её урожайность. При облучении электронным пучком урожайность была повышена на </w:t>
      </w:r>
      <w:r w:rsidR="00A753C8" w:rsidRPr="00274B42">
        <w:rPr>
          <w:rFonts w:ascii="Times New Roman" w:hAnsi="Times New Roman" w:cs="Times New Roman"/>
          <w:shd w:val="clear" w:color="auto" w:fill="FFFFFF"/>
        </w:rPr>
        <w:t>34-38</w:t>
      </w:r>
      <w:r w:rsidR="006915FA" w:rsidRPr="00274B42">
        <w:rPr>
          <w:rFonts w:ascii="Times New Roman" w:hAnsi="Times New Roman" w:cs="Times New Roman"/>
          <w:shd w:val="clear" w:color="auto" w:fill="FFFFFF"/>
        </w:rPr>
        <w:t xml:space="preserve">%, при облучении рентгеном </w:t>
      </w:r>
      <w:r w:rsidR="00B62FFA">
        <w:rPr>
          <w:rFonts w:ascii="Times New Roman" w:hAnsi="Times New Roman" w:cs="Times New Roman"/>
          <w:shd w:val="clear" w:color="auto" w:fill="FFFFFF"/>
        </w:rPr>
        <w:t xml:space="preserve">– </w:t>
      </w:r>
      <w:r w:rsidR="006915FA" w:rsidRPr="00274B42">
        <w:rPr>
          <w:rFonts w:ascii="Times New Roman" w:hAnsi="Times New Roman" w:cs="Times New Roman"/>
          <w:shd w:val="clear" w:color="auto" w:fill="FFFFFF"/>
        </w:rPr>
        <w:t xml:space="preserve">на </w:t>
      </w:r>
      <w:r w:rsidR="00A753C8" w:rsidRPr="00274B42">
        <w:rPr>
          <w:rFonts w:ascii="Times New Roman" w:hAnsi="Times New Roman" w:cs="Times New Roman"/>
          <w:shd w:val="clear" w:color="auto" w:fill="FFFFFF"/>
        </w:rPr>
        <w:t>48</w:t>
      </w:r>
      <w:r w:rsidR="006915FA" w:rsidRPr="00274B42">
        <w:rPr>
          <w:rFonts w:ascii="Times New Roman" w:hAnsi="Times New Roman" w:cs="Times New Roman"/>
          <w:shd w:val="clear" w:color="auto" w:fill="FFFFFF"/>
        </w:rPr>
        <w:t>%.</w:t>
      </w:r>
    </w:p>
    <w:p w14:paraId="2BE20A96" w14:textId="1E1B9D22" w:rsidR="00400E48" w:rsidRPr="00274B42" w:rsidRDefault="003804A5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 xml:space="preserve">Полученные </w:t>
      </w:r>
      <w:r w:rsidR="00AF3D54" w:rsidRPr="00274B42">
        <w:rPr>
          <w:rFonts w:ascii="Times New Roman" w:hAnsi="Times New Roman" w:cs="Times New Roman"/>
          <w:shd w:val="clear" w:color="auto" w:fill="FFFFFF"/>
        </w:rPr>
        <w:t xml:space="preserve">в исследовании </w:t>
      </w:r>
      <w:r w:rsidRPr="00274B42">
        <w:rPr>
          <w:rFonts w:ascii="Times New Roman" w:hAnsi="Times New Roman" w:cs="Times New Roman"/>
          <w:shd w:val="clear" w:color="auto" w:fill="FFFFFF"/>
        </w:rPr>
        <w:t>результаты согласуются с литературой, согласно котор</w:t>
      </w:r>
      <w:r w:rsidR="00C767F1" w:rsidRPr="00274B42">
        <w:rPr>
          <w:rFonts w:ascii="Times New Roman" w:hAnsi="Times New Roman" w:cs="Times New Roman"/>
          <w:shd w:val="clear" w:color="auto" w:fill="FFFFFF"/>
        </w:rPr>
        <w:t>о</w:t>
      </w:r>
      <w:r w:rsidRPr="00274B42">
        <w:rPr>
          <w:rFonts w:ascii="Times New Roman" w:hAnsi="Times New Roman" w:cs="Times New Roman"/>
          <w:shd w:val="clear" w:color="auto" w:fill="FFFFFF"/>
        </w:rPr>
        <w:t>й дозы от 5 до 20 Гр способствуют увеличению скорости прорастания растений, сокращая вегетационный период и снижая риск распространения грибковых и бактериальных заболеваний из почвы [</w:t>
      </w:r>
      <w:r w:rsidR="00EA1F72">
        <w:rPr>
          <w:rFonts w:ascii="Times New Roman" w:hAnsi="Times New Roman" w:cs="Times New Roman"/>
          <w:shd w:val="clear" w:color="auto" w:fill="FFFFFF"/>
        </w:rPr>
        <w:t>1</w:t>
      </w:r>
      <w:r w:rsidRPr="00274B42">
        <w:rPr>
          <w:rFonts w:ascii="Times New Roman" w:hAnsi="Times New Roman" w:cs="Times New Roman"/>
          <w:shd w:val="clear" w:color="auto" w:fill="FFFFFF"/>
        </w:rPr>
        <w:t>].</w:t>
      </w:r>
      <w:r w:rsidR="00FB6C61" w:rsidRPr="00274B42">
        <w:rPr>
          <w:rFonts w:ascii="Times New Roman" w:hAnsi="Times New Roman" w:cs="Times New Roman"/>
          <w:shd w:val="clear" w:color="auto" w:fill="FFFFFF"/>
        </w:rPr>
        <w:t xml:space="preserve"> Различия в дозовом распределении для рентгеновского излучения и пучка ускоренных электронов могли послужить причиной отличия эффективных доз радиационной обработки.</w:t>
      </w:r>
    </w:p>
    <w:p w14:paraId="72B37C06" w14:textId="2632AAE8" w:rsidR="003B004D" w:rsidRPr="00274B42" w:rsidRDefault="00555D67" w:rsidP="00274B42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74B42">
        <w:rPr>
          <w:rFonts w:ascii="Times New Roman" w:hAnsi="Times New Roman" w:cs="Times New Roman"/>
          <w:shd w:val="clear" w:color="auto" w:fill="FFFFFF"/>
        </w:rPr>
        <w:t xml:space="preserve">Исследование </w:t>
      </w:r>
      <w:r w:rsidR="00AF3D54" w:rsidRPr="00274B42">
        <w:rPr>
          <w:rFonts w:ascii="Times New Roman" w:hAnsi="Times New Roman" w:cs="Times New Roman"/>
          <w:shd w:val="clear" w:color="auto" w:fill="FFFFFF"/>
        </w:rPr>
        <w:t xml:space="preserve">было </w:t>
      </w:r>
      <w:r w:rsidRPr="00274B42">
        <w:rPr>
          <w:rFonts w:ascii="Times New Roman" w:hAnsi="Times New Roman" w:cs="Times New Roman"/>
          <w:shd w:val="clear" w:color="auto" w:fill="FFFFFF"/>
        </w:rPr>
        <w:t>выполнено при финансовой поддержке РНФ в рамках научного проекта №22-63-00075</w:t>
      </w:r>
      <w:r w:rsidR="003B004D" w:rsidRPr="00274B42">
        <w:rPr>
          <w:rFonts w:ascii="Times New Roman" w:hAnsi="Times New Roman" w:cs="Times New Roman"/>
          <w:shd w:val="clear" w:color="auto" w:fill="FFFFFF"/>
        </w:rPr>
        <w:t>.</w:t>
      </w:r>
    </w:p>
    <w:p w14:paraId="19BCEBD8" w14:textId="77777777" w:rsidR="00400E48" w:rsidRPr="00274B42" w:rsidRDefault="00400E48" w:rsidP="00274B42">
      <w:pPr>
        <w:ind w:firstLine="397"/>
        <w:rPr>
          <w:rFonts w:ascii="Times New Roman" w:hAnsi="Times New Roman" w:cs="Times New Roman"/>
          <w:shd w:val="clear" w:color="auto" w:fill="FFFFFF"/>
        </w:rPr>
      </w:pPr>
    </w:p>
    <w:p w14:paraId="30F7CDEC" w14:textId="7746633E" w:rsidR="00BC125D" w:rsidRPr="00274B42" w:rsidRDefault="00400E48" w:rsidP="00274B42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274B42">
        <w:rPr>
          <w:rFonts w:ascii="Times New Roman" w:hAnsi="Times New Roman" w:cs="Times New Roman"/>
          <w:b/>
          <w:bCs/>
          <w:shd w:val="clear" w:color="auto" w:fill="FFFFFF"/>
        </w:rPr>
        <w:t>Литература</w:t>
      </w:r>
    </w:p>
    <w:p w14:paraId="4C7F4D19" w14:textId="1606EB34" w:rsidR="003722F9" w:rsidRPr="003722F9" w:rsidRDefault="003722F9" w:rsidP="003722F9">
      <w:pPr>
        <w:pStyle w:val="a8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Муртазина З.Д., </w:t>
      </w:r>
      <w:proofErr w:type="spellStart"/>
      <w:r>
        <w:rPr>
          <w:rFonts w:ascii="Times New Roman" w:hAnsi="Times New Roman" w:cs="Times New Roman"/>
        </w:rPr>
        <w:t>Саматова</w:t>
      </w:r>
      <w:proofErr w:type="spellEnd"/>
      <w:r>
        <w:rPr>
          <w:rFonts w:ascii="Times New Roman" w:hAnsi="Times New Roman" w:cs="Times New Roman"/>
        </w:rPr>
        <w:t xml:space="preserve"> А.А., </w:t>
      </w:r>
      <w:proofErr w:type="spellStart"/>
      <w:r>
        <w:rPr>
          <w:rFonts w:ascii="Times New Roman" w:hAnsi="Times New Roman" w:cs="Times New Roman"/>
        </w:rPr>
        <w:t>Фасхутдинова</w:t>
      </w:r>
      <w:proofErr w:type="spellEnd"/>
      <w:r>
        <w:rPr>
          <w:rFonts w:ascii="Times New Roman" w:hAnsi="Times New Roman" w:cs="Times New Roman"/>
        </w:rPr>
        <w:t xml:space="preserve"> Э.Ф. и др. Мониторинг безопасности пшеницы продовольственной по физико-химическим показателям в республике Татарстан за первое полугодие 2020 года //</w:t>
      </w:r>
      <w:r w:rsidR="00FE7244">
        <w:rPr>
          <w:rFonts w:ascii="Times New Roman" w:hAnsi="Times New Roman" w:cs="Times New Roman"/>
        </w:rPr>
        <w:t xml:space="preserve"> Ветеринарный врач, 2020 г, С. 37-42.</w:t>
      </w:r>
    </w:p>
    <w:p w14:paraId="602568FB" w14:textId="2BBD83F8" w:rsidR="008E2179" w:rsidRDefault="00FE7244" w:rsidP="00FE7244">
      <w:pPr>
        <w:pStyle w:val="a8"/>
        <w:numPr>
          <w:ilvl w:val="0"/>
          <w:numId w:val="4"/>
        </w:numPr>
        <w:rPr>
          <w:rFonts w:ascii="Times New Roman" w:hAnsi="Times New Roman" w:cs="Times New Roman"/>
        </w:rPr>
      </w:pPr>
      <w:r w:rsidRPr="00FE7244">
        <w:rPr>
          <w:rFonts w:ascii="Times New Roman" w:hAnsi="Times New Roman" w:cs="Times New Roman"/>
        </w:rPr>
        <w:t xml:space="preserve">Пономаренко П.А., </w:t>
      </w:r>
      <w:proofErr w:type="spellStart"/>
      <w:r w:rsidRPr="00FE7244">
        <w:rPr>
          <w:rFonts w:ascii="Times New Roman" w:hAnsi="Times New Roman" w:cs="Times New Roman"/>
        </w:rPr>
        <w:t>Безотосныи</w:t>
      </w:r>
      <w:proofErr w:type="spellEnd"/>
      <w:r w:rsidRPr="00FE7244">
        <w:rPr>
          <w:rFonts w:ascii="Times New Roman" w:hAnsi="Times New Roman" w:cs="Times New Roman"/>
        </w:rPr>
        <w:t xml:space="preserve">̆ С.С., Фролова М.А. </w:t>
      </w:r>
      <w:proofErr w:type="spellStart"/>
      <w:r w:rsidRPr="00FE7244">
        <w:rPr>
          <w:rFonts w:ascii="Times New Roman" w:hAnsi="Times New Roman" w:cs="Times New Roman"/>
        </w:rPr>
        <w:t>Стимуляционный</w:t>
      </w:r>
      <w:proofErr w:type="spellEnd"/>
      <w:r w:rsidRPr="00FE7244">
        <w:rPr>
          <w:rFonts w:ascii="Times New Roman" w:hAnsi="Times New Roman" w:cs="Times New Roman"/>
        </w:rPr>
        <w:t xml:space="preserve"> эффект при спецобработке семян сельскохозяйственных культур гамма-лучами. </w:t>
      </w:r>
      <w:r>
        <w:rPr>
          <w:rFonts w:ascii="Times New Roman" w:hAnsi="Times New Roman" w:cs="Times New Roman"/>
        </w:rPr>
        <w:t>/</w:t>
      </w:r>
      <w:r w:rsidRPr="003722F9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Радиационные технологии в сельском хозяйстве и пищевой промышленности: состояние и перспективы</w:t>
      </w:r>
      <w:r w:rsidRPr="003722F9">
        <w:rPr>
          <w:rFonts w:ascii="Times New Roman" w:hAnsi="Times New Roman" w:cs="Times New Roman"/>
        </w:rPr>
        <w:t>: сборник</w:t>
      </w:r>
      <w:r>
        <w:rPr>
          <w:rFonts w:ascii="Times New Roman" w:hAnsi="Times New Roman" w:cs="Times New Roman"/>
        </w:rPr>
        <w:t xml:space="preserve"> докладов</w:t>
      </w:r>
      <w:r w:rsidRPr="003722F9">
        <w:rPr>
          <w:rFonts w:ascii="Times New Roman" w:hAnsi="Times New Roman" w:cs="Times New Roman"/>
        </w:rPr>
        <w:t xml:space="preserve">, Обнинск, </w:t>
      </w:r>
      <w:r>
        <w:rPr>
          <w:rFonts w:ascii="Times New Roman" w:hAnsi="Times New Roman" w:cs="Times New Roman"/>
        </w:rPr>
        <w:t>26-28 сентября 2018 года</w:t>
      </w:r>
      <w:r w:rsidRPr="003722F9">
        <w:rPr>
          <w:rFonts w:ascii="Times New Roman" w:hAnsi="Times New Roman" w:cs="Times New Roman"/>
        </w:rPr>
        <w:t xml:space="preserve">. Обнинск: НИЦ Курчатовский институт – ВНИИРАЭ, </w:t>
      </w:r>
      <w:r>
        <w:rPr>
          <w:rFonts w:ascii="Times New Roman" w:hAnsi="Times New Roman" w:cs="Times New Roman"/>
        </w:rPr>
        <w:t xml:space="preserve">2018, </w:t>
      </w:r>
      <w:r w:rsidRPr="003722F9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112-113</w:t>
      </w:r>
      <w:r w:rsidRPr="003722F9">
        <w:rPr>
          <w:rFonts w:ascii="Times New Roman" w:hAnsi="Times New Roman" w:cs="Times New Roman"/>
        </w:rPr>
        <w:t>.</w:t>
      </w:r>
    </w:p>
    <w:p w14:paraId="1740F7D0" w14:textId="77777777" w:rsidR="0062434E" w:rsidRDefault="0062434E" w:rsidP="0062434E">
      <w:pPr>
        <w:pStyle w:val="a8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Усенко Н.И., </w:t>
      </w:r>
      <w:proofErr w:type="spellStart"/>
      <w:r>
        <w:rPr>
          <w:rFonts w:ascii="Times New Roman" w:hAnsi="Times New Roman" w:cs="Times New Roman"/>
        </w:rPr>
        <w:t>Отмахова</w:t>
      </w:r>
      <w:proofErr w:type="spellEnd"/>
      <w:r>
        <w:rPr>
          <w:rFonts w:ascii="Times New Roman" w:hAnsi="Times New Roman" w:cs="Times New Roman"/>
        </w:rPr>
        <w:t xml:space="preserve"> Ю.С., </w:t>
      </w:r>
      <w:proofErr w:type="spellStart"/>
      <w:r>
        <w:rPr>
          <w:rFonts w:ascii="Times New Roman" w:hAnsi="Times New Roman" w:cs="Times New Roman"/>
        </w:rPr>
        <w:t>Брязгин</w:t>
      </w:r>
      <w:proofErr w:type="spellEnd"/>
      <w:r>
        <w:rPr>
          <w:rFonts w:ascii="Times New Roman" w:hAnsi="Times New Roman" w:cs="Times New Roman"/>
        </w:rPr>
        <w:t xml:space="preserve"> А.А. Возможности и условия применения технологии ионизирующего облучения зерна пшеницы и муки /</w:t>
      </w:r>
      <w:r w:rsidRPr="003722F9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Радиационные технологии в сельском хозяйстве и пищевой промышленности: состояние и перспективы</w:t>
      </w:r>
      <w:r w:rsidRPr="003722F9">
        <w:rPr>
          <w:rFonts w:ascii="Times New Roman" w:hAnsi="Times New Roman" w:cs="Times New Roman"/>
        </w:rPr>
        <w:t>: сборник</w:t>
      </w:r>
      <w:r>
        <w:rPr>
          <w:rFonts w:ascii="Times New Roman" w:hAnsi="Times New Roman" w:cs="Times New Roman"/>
        </w:rPr>
        <w:t xml:space="preserve"> докладов</w:t>
      </w:r>
      <w:r w:rsidRPr="003722F9">
        <w:rPr>
          <w:rFonts w:ascii="Times New Roman" w:hAnsi="Times New Roman" w:cs="Times New Roman"/>
        </w:rPr>
        <w:t xml:space="preserve">, Обнинск, </w:t>
      </w:r>
      <w:r>
        <w:rPr>
          <w:rFonts w:ascii="Times New Roman" w:hAnsi="Times New Roman" w:cs="Times New Roman"/>
        </w:rPr>
        <w:t>26-28 сентября 2018 года</w:t>
      </w:r>
      <w:r w:rsidRPr="003722F9">
        <w:rPr>
          <w:rFonts w:ascii="Times New Roman" w:hAnsi="Times New Roman" w:cs="Times New Roman"/>
        </w:rPr>
        <w:t xml:space="preserve">. Обнинск: НИЦ Курчатовский институт – ВНИИРАЭ, </w:t>
      </w:r>
      <w:r>
        <w:rPr>
          <w:rFonts w:ascii="Times New Roman" w:hAnsi="Times New Roman" w:cs="Times New Roman"/>
        </w:rPr>
        <w:t xml:space="preserve">2018, </w:t>
      </w:r>
      <w:r w:rsidRPr="003722F9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234</w:t>
      </w:r>
      <w:r w:rsidRPr="003722F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237</w:t>
      </w:r>
      <w:r w:rsidRPr="003722F9">
        <w:rPr>
          <w:rFonts w:ascii="Times New Roman" w:hAnsi="Times New Roman" w:cs="Times New Roman"/>
        </w:rPr>
        <w:t>.</w:t>
      </w:r>
    </w:p>
    <w:p w14:paraId="0035BAA3" w14:textId="77777777" w:rsidR="0062434E" w:rsidRDefault="0062434E" w:rsidP="0062434E">
      <w:pPr>
        <w:pStyle w:val="a8"/>
        <w:numPr>
          <w:ilvl w:val="0"/>
          <w:numId w:val="4"/>
        </w:numPr>
        <w:rPr>
          <w:rFonts w:ascii="Times New Roman" w:hAnsi="Times New Roman" w:cs="Times New Roman"/>
        </w:rPr>
      </w:pPr>
      <w:r w:rsidRPr="00274B42">
        <w:rPr>
          <w:rFonts w:ascii="Times New Roman" w:hAnsi="Times New Roman" w:cs="Times New Roman"/>
        </w:rPr>
        <w:t>https://mcx.gov.ru/upload/iblock/04c/04c91c2c72fbd773540ec908f9410edd.pdf</w:t>
      </w:r>
      <w:r>
        <w:rPr>
          <w:rFonts w:ascii="Times New Roman" w:hAnsi="Times New Roman" w:cs="Times New Roman"/>
        </w:rPr>
        <w:t xml:space="preserve"> (Долгосрочная стратегия развития зернового комплекса Российской Федерации до 2025 года и на перспективу до 2023 года)</w:t>
      </w:r>
    </w:p>
    <w:p w14:paraId="01222DBA" w14:textId="77777777" w:rsidR="0062434E" w:rsidRPr="0062434E" w:rsidRDefault="0062434E" w:rsidP="0062434E">
      <w:pPr>
        <w:ind w:left="360"/>
        <w:rPr>
          <w:rFonts w:ascii="Times New Roman" w:hAnsi="Times New Roman" w:cs="Times New Roman"/>
        </w:rPr>
      </w:pPr>
    </w:p>
    <w:sectPr w:rsidR="0062434E" w:rsidRPr="0062434E" w:rsidSect="00274B4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5CA7376"/>
    <w:lvl w:ilvl="0">
      <w:start w:val="1"/>
      <w:numFmt w:val="decimal"/>
      <w:pStyle w:val="ReferencesBody"/>
      <w:lvlText w:val="%1.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BD10B42"/>
    <w:multiLevelType w:val="multilevel"/>
    <w:tmpl w:val="14BC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F2702"/>
    <w:multiLevelType w:val="multilevel"/>
    <w:tmpl w:val="4712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50BD5"/>
    <w:multiLevelType w:val="hybridMultilevel"/>
    <w:tmpl w:val="5B80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81902">
    <w:abstractNumId w:val="2"/>
  </w:num>
  <w:num w:numId="2" w16cid:durableId="794525534">
    <w:abstractNumId w:val="0"/>
  </w:num>
  <w:num w:numId="3" w16cid:durableId="1300578122">
    <w:abstractNumId w:val="1"/>
  </w:num>
  <w:num w:numId="4" w16cid:durableId="1992175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35"/>
    <w:rsid w:val="00057E1E"/>
    <w:rsid w:val="000B3027"/>
    <w:rsid w:val="000C1475"/>
    <w:rsid w:val="001220F5"/>
    <w:rsid w:val="00141529"/>
    <w:rsid w:val="001F55AF"/>
    <w:rsid w:val="002469A8"/>
    <w:rsid w:val="00274B42"/>
    <w:rsid w:val="002758B8"/>
    <w:rsid w:val="002C1E90"/>
    <w:rsid w:val="002E18E9"/>
    <w:rsid w:val="00315C6E"/>
    <w:rsid w:val="00336BBF"/>
    <w:rsid w:val="00355E64"/>
    <w:rsid w:val="003722F9"/>
    <w:rsid w:val="003804A5"/>
    <w:rsid w:val="003B004D"/>
    <w:rsid w:val="00400E48"/>
    <w:rsid w:val="00430B92"/>
    <w:rsid w:val="0044649B"/>
    <w:rsid w:val="00464964"/>
    <w:rsid w:val="00523BF9"/>
    <w:rsid w:val="00526312"/>
    <w:rsid w:val="00547542"/>
    <w:rsid w:val="00555D67"/>
    <w:rsid w:val="005A1C35"/>
    <w:rsid w:val="005D7EB3"/>
    <w:rsid w:val="00604F52"/>
    <w:rsid w:val="0062434E"/>
    <w:rsid w:val="00681035"/>
    <w:rsid w:val="006915FA"/>
    <w:rsid w:val="00691A4D"/>
    <w:rsid w:val="006B0E0A"/>
    <w:rsid w:val="00722C6A"/>
    <w:rsid w:val="00724541"/>
    <w:rsid w:val="00745A1D"/>
    <w:rsid w:val="00751248"/>
    <w:rsid w:val="00751DA6"/>
    <w:rsid w:val="007A7892"/>
    <w:rsid w:val="00820EE8"/>
    <w:rsid w:val="00860EE7"/>
    <w:rsid w:val="008A13A8"/>
    <w:rsid w:val="008C514F"/>
    <w:rsid w:val="008D6B90"/>
    <w:rsid w:val="008E2179"/>
    <w:rsid w:val="008E5CAE"/>
    <w:rsid w:val="00917130"/>
    <w:rsid w:val="0094477C"/>
    <w:rsid w:val="00990016"/>
    <w:rsid w:val="009E176E"/>
    <w:rsid w:val="00A753C8"/>
    <w:rsid w:val="00A814A2"/>
    <w:rsid w:val="00A8430F"/>
    <w:rsid w:val="00AE2094"/>
    <w:rsid w:val="00AF3D54"/>
    <w:rsid w:val="00B067CF"/>
    <w:rsid w:val="00B33465"/>
    <w:rsid w:val="00B3789E"/>
    <w:rsid w:val="00B62FFA"/>
    <w:rsid w:val="00BA3D2C"/>
    <w:rsid w:val="00BC10D6"/>
    <w:rsid w:val="00BC125D"/>
    <w:rsid w:val="00C767F1"/>
    <w:rsid w:val="00CD4D83"/>
    <w:rsid w:val="00D368F4"/>
    <w:rsid w:val="00DB4998"/>
    <w:rsid w:val="00DD4005"/>
    <w:rsid w:val="00EA1F72"/>
    <w:rsid w:val="00ED6511"/>
    <w:rsid w:val="00F83092"/>
    <w:rsid w:val="00FB6C61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920C"/>
  <w15:chartTrackingRefBased/>
  <w15:docId w15:val="{C4845498-0D0B-0948-B8B3-C89FD34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C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5A1C35"/>
    <w:rPr>
      <w:b/>
      <w:bCs/>
    </w:rPr>
  </w:style>
  <w:style w:type="table" w:styleId="a5">
    <w:name w:val="Table Grid"/>
    <w:basedOn w:val="a1"/>
    <w:uiPriority w:val="59"/>
    <w:rsid w:val="00724541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F55A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5AF"/>
    <w:rPr>
      <w:color w:val="605E5C"/>
      <w:shd w:val="clear" w:color="auto" w:fill="E1DFDD"/>
    </w:rPr>
  </w:style>
  <w:style w:type="paragraph" w:customStyle="1" w:styleId="ReferencesBody">
    <w:name w:val="References Body"/>
    <w:basedOn w:val="a"/>
    <w:qFormat/>
    <w:rsid w:val="000B3027"/>
    <w:pPr>
      <w:numPr>
        <w:numId w:val="2"/>
      </w:numPr>
      <w:suppressAutoHyphens/>
      <w:spacing w:before="60"/>
    </w:pPr>
    <w:rPr>
      <w:rFonts w:ascii="Times New Roman" w:eastAsia="Times New Roman" w:hAnsi="Times New Roman" w:cs="New York"/>
      <w:kern w:val="0"/>
      <w:sz w:val="20"/>
      <w:szCs w:val="20"/>
      <w:lang w:val="en-GB" w:eastAsia="ar-SA"/>
      <w14:ligatures w14:val="none"/>
    </w:rPr>
  </w:style>
  <w:style w:type="character" w:styleId="a7">
    <w:name w:val="FollowedHyperlink"/>
    <w:basedOn w:val="a0"/>
    <w:uiPriority w:val="99"/>
    <w:semiHidden/>
    <w:unhideWhenUsed/>
    <w:rsid w:val="00400E48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BC125D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55E6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55E6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55E6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5E6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55E6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55E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5E64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94477C"/>
  </w:style>
  <w:style w:type="character" w:styleId="af1">
    <w:name w:val="Unresolved Mention"/>
    <w:basedOn w:val="a0"/>
    <w:uiPriority w:val="99"/>
    <w:semiHidden/>
    <w:unhideWhenUsed/>
    <w:rsid w:val="0027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Чибисова</dc:creator>
  <cp:keywords/>
  <dc:description/>
  <cp:lastModifiedBy>Мария Чибисова</cp:lastModifiedBy>
  <cp:revision>6</cp:revision>
  <dcterms:created xsi:type="dcterms:W3CDTF">2024-02-16T18:25:00Z</dcterms:created>
  <dcterms:modified xsi:type="dcterms:W3CDTF">2024-02-16T19:56:00Z</dcterms:modified>
</cp:coreProperties>
</file>