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9E" w:rsidRPr="00FF05B2" w:rsidRDefault="001C7A7A" w:rsidP="00011E41">
      <w:pPr>
        <w:ind w:firstLine="426"/>
        <w:jc w:val="center"/>
        <w:rPr>
          <w:b/>
          <w:bCs/>
          <w:color w:val="000000"/>
          <w:shd w:val="clear" w:color="auto" w:fill="FFFFFF"/>
        </w:rPr>
      </w:pPr>
      <w:bookmarkStart w:id="0" w:name="_GoBack"/>
      <w:bookmarkEnd w:id="0"/>
      <w:r>
        <w:rPr>
          <w:b/>
          <w:bCs/>
          <w:color w:val="000000"/>
          <w:shd w:val="clear" w:color="auto" w:fill="FFFFFF"/>
        </w:rPr>
        <w:t>Э</w:t>
      </w:r>
      <w:r w:rsidR="00542F63">
        <w:rPr>
          <w:b/>
          <w:bCs/>
          <w:color w:val="000000"/>
          <w:shd w:val="clear" w:color="auto" w:fill="FFFFFF"/>
        </w:rPr>
        <w:t>ксклюзивно</w:t>
      </w:r>
      <w:r>
        <w:rPr>
          <w:b/>
          <w:bCs/>
          <w:color w:val="000000"/>
          <w:shd w:val="clear" w:color="auto" w:fill="FFFFFF"/>
        </w:rPr>
        <w:t>е</w:t>
      </w:r>
      <w:r w:rsidR="00542F63">
        <w:rPr>
          <w:b/>
          <w:bCs/>
          <w:color w:val="000000"/>
          <w:shd w:val="clear" w:color="auto" w:fill="FFFFFF"/>
        </w:rPr>
        <w:t xml:space="preserve"> электророждени</w:t>
      </w:r>
      <w:r>
        <w:rPr>
          <w:b/>
          <w:bCs/>
          <w:color w:val="000000"/>
          <w:shd w:val="clear" w:color="auto" w:fill="FFFFFF"/>
        </w:rPr>
        <w:t>е</w:t>
      </w:r>
      <w:r w:rsidR="00542F63">
        <w:rPr>
          <w:b/>
          <w:bCs/>
          <w:color w:val="000000"/>
          <w:shd w:val="clear" w:color="auto" w:fill="FFFFFF"/>
        </w:rPr>
        <w:t xml:space="preserve"> нейтрального пиона на протоне</w:t>
      </w:r>
      <w:r w:rsidR="00DB0EC6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 xml:space="preserve">из данных </w:t>
      </w:r>
      <w:r>
        <w:rPr>
          <w:b/>
          <w:bCs/>
          <w:color w:val="000000"/>
          <w:shd w:val="clear" w:color="auto" w:fill="FFFFFF"/>
          <w:lang w:val="en-US"/>
        </w:rPr>
        <w:t>CLAS</w:t>
      </w:r>
      <w:r w:rsidRPr="001C7A7A">
        <w:rPr>
          <w:b/>
          <w:bCs/>
          <w:color w:val="000000"/>
          <w:shd w:val="clear" w:color="auto" w:fill="FFFFFF"/>
        </w:rPr>
        <w:t xml:space="preserve">12 </w:t>
      </w:r>
      <w:r w:rsidR="00DB0EC6">
        <w:rPr>
          <w:b/>
          <w:bCs/>
          <w:color w:val="000000"/>
          <w:shd w:val="clear" w:color="auto" w:fill="FFFFFF"/>
        </w:rPr>
        <w:t>при энергии пучка 6.535 ГэВ</w:t>
      </w:r>
    </w:p>
    <w:p w:rsidR="00BC53DF" w:rsidRPr="00542F63" w:rsidRDefault="00542F63" w:rsidP="00542F63">
      <w:pPr>
        <w:ind w:firstLine="426"/>
        <w:jc w:val="center"/>
        <w:rPr>
          <w:b/>
          <w:i/>
        </w:rPr>
      </w:pPr>
      <w:r w:rsidRPr="00542F63">
        <w:rPr>
          <w:rStyle w:val="a3"/>
          <w:b/>
          <w:bCs/>
          <w:color w:val="000000"/>
          <w:shd w:val="clear" w:color="auto" w:fill="FFFFFF"/>
        </w:rPr>
        <w:t>Рыжков В.Б.</w:t>
      </w:r>
      <w:r w:rsidRPr="00542F63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1</w:t>
      </w:r>
    </w:p>
    <w:p w:rsidR="00B60661" w:rsidRDefault="00BC53DF" w:rsidP="00542F63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</w:t>
      </w:r>
    </w:p>
    <w:p w:rsidR="003C665C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>Московский государственный университет имени М.В.Ломоносова,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E–mail</w:t>
      </w:r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 w:rsidR="00542F63">
        <w:rPr>
          <w:rStyle w:val="a3"/>
          <w:color w:val="000000"/>
          <w:shd w:val="clear" w:color="auto" w:fill="FFFFFF"/>
          <w:lang w:val="en-US"/>
        </w:rPr>
        <w:t>ryzhkov</w:t>
      </w:r>
      <w:r w:rsidR="00542F63" w:rsidRPr="00542F63">
        <w:rPr>
          <w:rStyle w:val="a3"/>
          <w:color w:val="000000"/>
          <w:shd w:val="clear" w:color="auto" w:fill="FFFFFF"/>
        </w:rPr>
        <w:t>.</w:t>
      </w:r>
      <w:r w:rsidR="00542F63">
        <w:rPr>
          <w:rStyle w:val="a3"/>
          <w:color w:val="000000"/>
          <w:shd w:val="clear" w:color="auto" w:fill="FFFFFF"/>
          <w:lang w:val="en-US"/>
        </w:rPr>
        <w:t>vb</w:t>
      </w:r>
      <w:r w:rsidR="00542F63" w:rsidRPr="00542F63">
        <w:rPr>
          <w:rStyle w:val="a3"/>
          <w:color w:val="000000"/>
          <w:shd w:val="clear" w:color="auto" w:fill="FFFFFF"/>
        </w:rPr>
        <w:t>20</w:t>
      </w:r>
      <w:r w:rsidR="003A7D50" w:rsidRPr="003A7D50">
        <w:rPr>
          <w:i/>
          <w:shd w:val="clear" w:color="auto" w:fill="FFFFFF"/>
        </w:rPr>
        <w:t>@</w:t>
      </w:r>
      <w:r w:rsidR="00542F63">
        <w:rPr>
          <w:i/>
          <w:shd w:val="clear" w:color="auto" w:fill="FFFFFF"/>
          <w:lang w:val="en-US"/>
        </w:rPr>
        <w:t>physics</w:t>
      </w:r>
      <w:r w:rsidR="00542F63">
        <w:rPr>
          <w:i/>
          <w:shd w:val="clear" w:color="auto" w:fill="FFFFFF"/>
        </w:rPr>
        <w:t>.msu.ru</w:t>
      </w:r>
    </w:p>
    <w:p w:rsidR="001C7A7A" w:rsidRPr="001C7A7A" w:rsidRDefault="001C7A7A" w:rsidP="001C7A7A">
      <w:pPr>
        <w:ind w:firstLine="426"/>
        <w:jc w:val="both"/>
      </w:pPr>
      <w:r>
        <w:t>Возбуждение нуклонных резонансов (</w:t>
      </w:r>
      <w:r>
        <w:rPr>
          <w:lang w:val="en-US"/>
        </w:rPr>
        <w:t>N</w:t>
      </w:r>
      <w:r w:rsidRPr="001C7A7A">
        <w:t>*</w:t>
      </w:r>
      <w:r>
        <w:t xml:space="preserve">) реальными и виртуальными фотонами является важнейшим источником информации о структуре возбужденных состояний нуклона </w:t>
      </w:r>
      <w:r>
        <w:rPr>
          <w:color w:val="000000"/>
        </w:rPr>
        <w:t xml:space="preserve">и динамике непертурбативного сильного взаимодействия, лежащего в основе </w:t>
      </w:r>
      <w:r w:rsidR="005C1A85">
        <w:rPr>
          <w:color w:val="000000"/>
        </w:rPr>
        <w:t>формирования</w:t>
      </w:r>
      <w:r>
        <w:rPr>
          <w:color w:val="000000"/>
        </w:rPr>
        <w:t xml:space="preserve"> </w:t>
      </w:r>
      <w:r w:rsidR="005C1A85">
        <w:rPr>
          <w:color w:val="000000"/>
        </w:rPr>
        <w:t>адронов</w:t>
      </w:r>
      <w:r>
        <w:rPr>
          <w:color w:val="000000"/>
        </w:rPr>
        <w:t xml:space="preserve"> из кварков и глюонов [1, 2]. </w:t>
      </w:r>
      <w:r w:rsidR="005C1A85">
        <w:rPr>
          <w:color w:val="000000"/>
        </w:rPr>
        <w:t>Данная</w:t>
      </w:r>
      <w:r>
        <w:rPr>
          <w:color w:val="000000"/>
        </w:rPr>
        <w:t xml:space="preserve"> информация </w:t>
      </w:r>
      <w:r w:rsidR="005C1A85">
        <w:rPr>
          <w:color w:val="000000"/>
        </w:rPr>
        <w:t>может быть извлечена</w:t>
      </w:r>
      <w:r>
        <w:rPr>
          <w:color w:val="000000"/>
        </w:rPr>
        <w:t xml:space="preserve"> из амплитуд электровозбуждения нуклонных резонансо</w:t>
      </w:r>
      <w:r w:rsidR="005C1A85">
        <w:rPr>
          <w:color w:val="000000"/>
        </w:rPr>
        <w:t>в</w:t>
      </w:r>
      <w:r>
        <w:rPr>
          <w:color w:val="000000"/>
        </w:rPr>
        <w:t xml:space="preserve">. Важным источником </w:t>
      </w:r>
      <w:r w:rsidR="005C1A85">
        <w:rPr>
          <w:color w:val="000000"/>
        </w:rPr>
        <w:t>данных</w:t>
      </w:r>
      <w:r>
        <w:rPr>
          <w:color w:val="000000"/>
        </w:rPr>
        <w:t xml:space="preserve"> об </w:t>
      </w:r>
      <w:r w:rsidR="005C1A85">
        <w:rPr>
          <w:color w:val="000000"/>
        </w:rPr>
        <w:t xml:space="preserve">амплитудах электровозбуждения </w:t>
      </w:r>
      <w:r>
        <w:rPr>
          <w:color w:val="000000"/>
        </w:rPr>
        <w:t xml:space="preserve">является эксклюзивный канал </w:t>
      </w:r>
      <w:r w:rsidR="005C1A85">
        <w:rPr>
          <w:color w:val="000000"/>
        </w:rPr>
        <w:t>электророждения одиночного пиона на протоне</w:t>
      </w:r>
      <w:r>
        <w:rPr>
          <w:color w:val="000000"/>
        </w:rPr>
        <w:t xml:space="preserve"> [3]. Детектор CLAS12 [4] - единственная в мире установка, способная </w:t>
      </w:r>
      <w:r w:rsidR="005C1A85">
        <w:rPr>
          <w:color w:val="000000"/>
        </w:rPr>
        <w:t>изучить наблюдаемые эксклюзивных</w:t>
      </w:r>
      <w:r>
        <w:rPr>
          <w:color w:val="000000"/>
        </w:rPr>
        <w:t xml:space="preserve"> канал</w:t>
      </w:r>
      <w:r w:rsidR="005C1A85">
        <w:rPr>
          <w:color w:val="000000"/>
        </w:rPr>
        <w:t>ов</w:t>
      </w:r>
      <w:r>
        <w:rPr>
          <w:color w:val="000000"/>
        </w:rPr>
        <w:t xml:space="preserve"> </w:t>
      </w:r>
      <w:r w:rsidR="005C1A85">
        <w:rPr>
          <w:color w:val="000000"/>
        </w:rPr>
        <w:t xml:space="preserve">электророждения мезонов </w:t>
      </w:r>
      <w:r>
        <w:rPr>
          <w:color w:val="000000"/>
        </w:rPr>
        <w:t>в еще практически неисследованном диапазоне виртуальностей фотонов</w:t>
      </w:r>
      <w:r w:rsidR="005C1A85">
        <w:rPr>
          <w:color w:val="000000"/>
        </w:rPr>
        <w:t xml:space="preserve"> </w:t>
      </w:r>
      <w:r w:rsidR="005C1A85">
        <w:rPr>
          <w:color w:val="000000"/>
          <w:lang w:val="en-US"/>
        </w:rPr>
        <w:t>Q</w:t>
      </w:r>
      <w:r w:rsidR="005C1A85" w:rsidRPr="005C1A85">
        <w:rPr>
          <w:color w:val="000000"/>
          <w:vertAlign w:val="superscript"/>
        </w:rPr>
        <w:t>2</w:t>
      </w:r>
      <w:r w:rsidR="005C1A85">
        <w:rPr>
          <w:color w:val="000000"/>
          <w:vertAlign w:val="superscript"/>
        </w:rPr>
        <w:t xml:space="preserve"> </w:t>
      </w:r>
      <w:r w:rsidR="005C1A85" w:rsidRPr="005C1A85">
        <w:rPr>
          <w:color w:val="000000"/>
        </w:rPr>
        <w:t>&lt;</w:t>
      </w:r>
      <w:r w:rsidR="005C1A85">
        <w:rPr>
          <w:color w:val="000000"/>
        </w:rPr>
        <w:t xml:space="preserve"> </w:t>
      </w:r>
      <w:r w:rsidR="005C1A85" w:rsidRPr="005C1A85">
        <w:rPr>
          <w:color w:val="000000"/>
        </w:rPr>
        <w:t>1</w:t>
      </w:r>
      <w:r w:rsidR="005C1A85">
        <w:rPr>
          <w:color w:val="000000"/>
        </w:rPr>
        <w:t>0</w:t>
      </w:r>
      <w:r w:rsidR="005C1A85" w:rsidRPr="005C1A85">
        <w:rPr>
          <w:color w:val="000000"/>
        </w:rPr>
        <w:t xml:space="preserve"> </w:t>
      </w:r>
      <w:r w:rsidR="005C1A85">
        <w:rPr>
          <w:color w:val="000000"/>
        </w:rPr>
        <w:t>ГэВ</w:t>
      </w:r>
      <w:r w:rsidR="005C1A85" w:rsidRPr="005C1A85">
        <w:rPr>
          <w:color w:val="000000"/>
          <w:vertAlign w:val="superscript"/>
        </w:rPr>
        <w:t>2</w:t>
      </w:r>
      <w:r>
        <w:rPr>
          <w:color w:val="000000"/>
        </w:rPr>
        <w:t xml:space="preserve"> и </w:t>
      </w:r>
      <w:r w:rsidR="005C1A85">
        <w:rPr>
          <w:color w:val="000000"/>
        </w:rPr>
        <w:t xml:space="preserve">инвариантных масс конечных адронов </w:t>
      </w:r>
      <w:r w:rsidR="005C1A85">
        <w:rPr>
          <w:color w:val="000000"/>
        </w:rPr>
        <w:br/>
      </w:r>
      <w:r w:rsidR="005C1A85">
        <w:rPr>
          <w:color w:val="000000"/>
          <w:lang w:val="en-US"/>
        </w:rPr>
        <w:t>W</w:t>
      </w:r>
      <w:r w:rsidR="005C1A85">
        <w:rPr>
          <w:color w:val="000000"/>
        </w:rPr>
        <w:t xml:space="preserve"> </w:t>
      </w:r>
      <w:r w:rsidR="005C1A85" w:rsidRPr="005C1A85">
        <w:rPr>
          <w:color w:val="000000"/>
        </w:rPr>
        <w:t>&lt;</w:t>
      </w:r>
      <w:r w:rsidR="005C1A85">
        <w:rPr>
          <w:color w:val="000000"/>
        </w:rPr>
        <w:t xml:space="preserve"> 3.5</w:t>
      </w:r>
      <w:r w:rsidR="005C1A85" w:rsidRPr="005C1A85">
        <w:rPr>
          <w:color w:val="000000"/>
        </w:rPr>
        <w:t xml:space="preserve"> </w:t>
      </w:r>
      <w:r w:rsidR="005C1A85">
        <w:rPr>
          <w:color w:val="000000"/>
        </w:rPr>
        <w:t>ГэВ</w:t>
      </w:r>
      <w:r>
        <w:rPr>
          <w:color w:val="000000"/>
        </w:rPr>
        <w:t>.</w:t>
      </w:r>
    </w:p>
    <w:p w:rsidR="001C7A7A" w:rsidRDefault="001C7A7A" w:rsidP="005C1A85">
      <w:pPr>
        <w:pStyle w:val="a7"/>
        <w:ind w:firstLine="426"/>
        <w:jc w:val="both"/>
        <w:rPr>
          <w:color w:val="000000"/>
        </w:rPr>
      </w:pPr>
      <w:r>
        <w:rPr>
          <w:color w:val="000000"/>
        </w:rPr>
        <w:t xml:space="preserve">В докладе будут представлены предварительные результаты анализа данных </w:t>
      </w:r>
      <w:r w:rsidR="005C1A85">
        <w:rPr>
          <w:color w:val="000000"/>
        </w:rPr>
        <w:t>электророждения</w:t>
      </w:r>
      <w:r w:rsidR="00C30347">
        <w:rPr>
          <w:color w:val="000000"/>
        </w:rPr>
        <w:t xml:space="preserve"> нейтрального пиона на протоне</w:t>
      </w:r>
      <w:r>
        <w:rPr>
          <w:color w:val="000000"/>
        </w:rPr>
        <w:t>, измеренных на CLAS12. Применение процедуры отбора эксклюзивных событий</w:t>
      </w:r>
      <w:r w:rsidR="00C30347">
        <w:rPr>
          <w:color w:val="000000"/>
        </w:rPr>
        <w:t xml:space="preserve"> </w:t>
      </w:r>
      <w:r>
        <w:rPr>
          <w:color w:val="000000"/>
        </w:rPr>
        <w:t xml:space="preserve">к анализу данных CLAS12 позволило </w:t>
      </w:r>
      <w:r w:rsidR="00C30347">
        <w:rPr>
          <w:color w:val="000000"/>
        </w:rPr>
        <w:t>снизить фоновое загрязнение</w:t>
      </w:r>
      <w:r>
        <w:rPr>
          <w:color w:val="000000"/>
        </w:rPr>
        <w:t xml:space="preserve"> событий в кинематическом диапазоне, </w:t>
      </w:r>
      <w:r w:rsidR="00C30347">
        <w:rPr>
          <w:color w:val="000000"/>
        </w:rPr>
        <w:t>доступных в</w:t>
      </w:r>
      <w:r>
        <w:rPr>
          <w:color w:val="000000"/>
        </w:rPr>
        <w:t xml:space="preserve"> </w:t>
      </w:r>
      <w:r w:rsidR="00C30347">
        <w:rPr>
          <w:color w:val="000000"/>
        </w:rPr>
        <w:t>измерениях экспериментальной группы</w:t>
      </w:r>
      <w:r>
        <w:rPr>
          <w:color w:val="000000"/>
        </w:rPr>
        <w:t xml:space="preserve"> RG-K</w:t>
      </w:r>
      <w:r w:rsidR="00C30347">
        <w:rPr>
          <w:color w:val="000000"/>
        </w:rPr>
        <w:t xml:space="preserve"> </w:t>
      </w:r>
      <w:r w:rsidR="00C30347">
        <w:rPr>
          <w:color w:val="000000"/>
          <w:lang w:val="en-US"/>
        </w:rPr>
        <w:t>CLAS</w:t>
      </w:r>
      <w:r w:rsidR="00C30347" w:rsidRPr="00C30347">
        <w:rPr>
          <w:color w:val="000000"/>
        </w:rPr>
        <w:t>12</w:t>
      </w:r>
      <w:r>
        <w:rPr>
          <w:color w:val="000000"/>
        </w:rPr>
        <w:t xml:space="preserve">. Полученные результаты </w:t>
      </w:r>
      <w:r w:rsidR="00C30347">
        <w:rPr>
          <w:color w:val="000000"/>
        </w:rPr>
        <w:t>необходимы для</w:t>
      </w:r>
      <w:r>
        <w:rPr>
          <w:color w:val="000000"/>
        </w:rPr>
        <w:t xml:space="preserve"> </w:t>
      </w:r>
      <w:r w:rsidR="00C30347">
        <w:rPr>
          <w:color w:val="000000"/>
        </w:rPr>
        <w:t>извлечения</w:t>
      </w:r>
      <w:r>
        <w:rPr>
          <w:color w:val="000000"/>
        </w:rPr>
        <w:t xml:space="preserve"> сечений эксклюзивн</w:t>
      </w:r>
      <w:r w:rsidR="00C30347">
        <w:rPr>
          <w:color w:val="000000"/>
        </w:rPr>
        <w:t>ого канала электророждения нейтрального пиона на протоне</w:t>
      </w:r>
      <w:r>
        <w:rPr>
          <w:color w:val="000000"/>
        </w:rPr>
        <w:t>.</w:t>
      </w:r>
    </w:p>
    <w:p w:rsidR="001C7A7A" w:rsidRDefault="001C7A7A" w:rsidP="001C7A7A"/>
    <w:p w:rsidR="001942D4" w:rsidRDefault="00813C9E" w:rsidP="00011E41">
      <w:pPr>
        <w:ind w:firstLine="426"/>
        <w:jc w:val="center"/>
        <w:rPr>
          <w:b/>
          <w:color w:val="000000"/>
          <w:shd w:val="clear" w:color="auto" w:fill="FFFFFF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5C1A85" w:rsidRPr="00057723" w:rsidRDefault="005C1A85" w:rsidP="00011E41">
      <w:pPr>
        <w:ind w:firstLine="426"/>
        <w:jc w:val="center"/>
        <w:rPr>
          <w:b/>
        </w:rPr>
      </w:pPr>
    </w:p>
    <w:p w:rsidR="005C1A85" w:rsidRPr="005C1A85" w:rsidRDefault="005C1A85" w:rsidP="005C1A85">
      <w:pPr>
        <w:pStyle w:val="a7"/>
        <w:numPr>
          <w:ilvl w:val="0"/>
          <w:numId w:val="7"/>
        </w:numPr>
        <w:spacing w:before="0" w:beforeAutospacing="0" w:after="0" w:afterAutospacing="0" w:line="343" w:lineRule="atLeast"/>
        <w:rPr>
          <w:i/>
          <w:iCs/>
          <w:color w:val="555555"/>
          <w:sz w:val="22"/>
          <w:szCs w:val="22"/>
        </w:rPr>
      </w:pPr>
      <w:r w:rsidRPr="005C1A85">
        <w:rPr>
          <w:i/>
          <w:iCs/>
          <w:color w:val="555555"/>
          <w:sz w:val="22"/>
          <w:szCs w:val="22"/>
          <w:lang w:val="en-US"/>
        </w:rPr>
        <w:t xml:space="preserve">I.G.Aznauruan and V.D.Burkert, Progr. </w:t>
      </w:r>
      <w:r w:rsidRPr="005C1A85">
        <w:rPr>
          <w:i/>
          <w:iCs/>
          <w:color w:val="555555"/>
          <w:sz w:val="22"/>
          <w:szCs w:val="22"/>
        </w:rPr>
        <w:t>Part. Nucl. Phys. 67, 1 (2012).</w:t>
      </w:r>
    </w:p>
    <w:p w:rsidR="005C1A85" w:rsidRPr="005C1A85" w:rsidRDefault="005C1A85" w:rsidP="005C1A85">
      <w:pPr>
        <w:pStyle w:val="a7"/>
        <w:numPr>
          <w:ilvl w:val="0"/>
          <w:numId w:val="7"/>
        </w:numPr>
        <w:spacing w:before="0" w:beforeAutospacing="0" w:after="0" w:afterAutospacing="0" w:line="343" w:lineRule="atLeast"/>
        <w:rPr>
          <w:i/>
          <w:iCs/>
          <w:color w:val="555555"/>
          <w:sz w:val="22"/>
          <w:szCs w:val="22"/>
        </w:rPr>
      </w:pPr>
      <w:r w:rsidRPr="005C1A85">
        <w:rPr>
          <w:i/>
          <w:iCs/>
          <w:color w:val="555555"/>
          <w:sz w:val="22"/>
          <w:szCs w:val="22"/>
          <w:lang w:val="en-US"/>
        </w:rPr>
        <w:t xml:space="preserve">V.D.Burkert and C.D.Roberts, Rev. Mod. </w:t>
      </w:r>
      <w:r w:rsidRPr="005C1A85">
        <w:rPr>
          <w:i/>
          <w:iCs/>
          <w:color w:val="555555"/>
          <w:sz w:val="22"/>
          <w:szCs w:val="22"/>
        </w:rPr>
        <w:t>Phys. 91, 011003 (2019).</w:t>
      </w:r>
    </w:p>
    <w:p w:rsidR="005C1A85" w:rsidRPr="005C1A85" w:rsidRDefault="005C1A85" w:rsidP="005C1A85">
      <w:pPr>
        <w:pStyle w:val="a7"/>
        <w:numPr>
          <w:ilvl w:val="0"/>
          <w:numId w:val="7"/>
        </w:numPr>
        <w:spacing w:before="0" w:beforeAutospacing="0" w:after="0" w:afterAutospacing="0" w:line="343" w:lineRule="atLeast"/>
        <w:rPr>
          <w:i/>
          <w:iCs/>
          <w:color w:val="555555"/>
          <w:sz w:val="22"/>
          <w:szCs w:val="22"/>
        </w:rPr>
      </w:pPr>
      <w:r w:rsidRPr="005C1A85">
        <w:rPr>
          <w:i/>
          <w:iCs/>
          <w:color w:val="555555"/>
          <w:sz w:val="22"/>
          <w:szCs w:val="22"/>
          <w:lang w:val="en-US"/>
        </w:rPr>
        <w:t xml:space="preserve">N.Markov et al. (The CLAS Collaboration), Phys. </w:t>
      </w:r>
      <w:r w:rsidRPr="005C1A85">
        <w:rPr>
          <w:i/>
          <w:iCs/>
          <w:color w:val="555555"/>
          <w:sz w:val="22"/>
          <w:szCs w:val="22"/>
        </w:rPr>
        <w:t>Rev. C. 101, 015208 (2020).</w:t>
      </w:r>
    </w:p>
    <w:p w:rsidR="00011E41" w:rsidRPr="005C1A85" w:rsidRDefault="005C1A85" w:rsidP="005C1A85">
      <w:pPr>
        <w:pStyle w:val="a7"/>
        <w:numPr>
          <w:ilvl w:val="0"/>
          <w:numId w:val="7"/>
        </w:numPr>
        <w:spacing w:before="0" w:beforeAutospacing="0" w:after="0" w:afterAutospacing="0" w:line="343" w:lineRule="atLeast"/>
        <w:rPr>
          <w:i/>
          <w:iCs/>
          <w:color w:val="555555"/>
          <w:sz w:val="22"/>
          <w:szCs w:val="22"/>
          <w:lang w:val="en-US"/>
        </w:rPr>
      </w:pPr>
      <w:r w:rsidRPr="005C1A85">
        <w:rPr>
          <w:i/>
          <w:iCs/>
          <w:color w:val="555555"/>
          <w:sz w:val="22"/>
          <w:szCs w:val="22"/>
          <w:lang w:val="en-US"/>
        </w:rPr>
        <w:t>V.D. Burkert, L. Elouadrhiri, K.P. Adhikari et al. Nuclear Inst. and Methods in Physics Research, A 959 (2020) 163419</w:t>
      </w:r>
    </w:p>
    <w:sectPr w:rsidR="00011E41" w:rsidRPr="005C1A85" w:rsidSect="00813C9E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7D5" w:rsidRDefault="005C37D5">
      <w:r>
        <w:separator/>
      </w:r>
    </w:p>
  </w:endnote>
  <w:endnote w:type="continuationSeparator" w:id="0">
    <w:p w:rsidR="005C37D5" w:rsidRDefault="005C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7D5" w:rsidRDefault="005C37D5">
      <w:r>
        <w:separator/>
      </w:r>
    </w:p>
  </w:footnote>
  <w:footnote w:type="continuationSeparator" w:id="0">
    <w:p w:rsidR="005C37D5" w:rsidRDefault="005C3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E53E6"/>
    <w:multiLevelType w:val="multilevel"/>
    <w:tmpl w:val="E898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22655"/>
    <w:rsid w:val="00145559"/>
    <w:rsid w:val="00145725"/>
    <w:rsid w:val="001560FA"/>
    <w:rsid w:val="00191B00"/>
    <w:rsid w:val="001942D4"/>
    <w:rsid w:val="001C34DE"/>
    <w:rsid w:val="001C65A7"/>
    <w:rsid w:val="001C7A7A"/>
    <w:rsid w:val="00203945"/>
    <w:rsid w:val="002522CA"/>
    <w:rsid w:val="002700F0"/>
    <w:rsid w:val="002D0661"/>
    <w:rsid w:val="003134BF"/>
    <w:rsid w:val="0034624D"/>
    <w:rsid w:val="0036078F"/>
    <w:rsid w:val="00372B30"/>
    <w:rsid w:val="00375C1C"/>
    <w:rsid w:val="00387196"/>
    <w:rsid w:val="003A1889"/>
    <w:rsid w:val="003A7D50"/>
    <w:rsid w:val="003B0219"/>
    <w:rsid w:val="003B20FD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C51B6"/>
    <w:rsid w:val="004F0E58"/>
    <w:rsid w:val="004F3B26"/>
    <w:rsid w:val="00522F93"/>
    <w:rsid w:val="00536E00"/>
    <w:rsid w:val="00542F63"/>
    <w:rsid w:val="005656FA"/>
    <w:rsid w:val="00567E13"/>
    <w:rsid w:val="00585FDB"/>
    <w:rsid w:val="005A0ADD"/>
    <w:rsid w:val="005B478A"/>
    <w:rsid w:val="005C1810"/>
    <w:rsid w:val="005C1A85"/>
    <w:rsid w:val="005C37D5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D0BC8"/>
    <w:rsid w:val="008D3631"/>
    <w:rsid w:val="008E6318"/>
    <w:rsid w:val="008F41D2"/>
    <w:rsid w:val="008F5B75"/>
    <w:rsid w:val="008F630F"/>
    <w:rsid w:val="00904BA7"/>
    <w:rsid w:val="00925138"/>
    <w:rsid w:val="00960060"/>
    <w:rsid w:val="009654CD"/>
    <w:rsid w:val="00971DA1"/>
    <w:rsid w:val="009C6D9B"/>
    <w:rsid w:val="009F1B7E"/>
    <w:rsid w:val="009F3AFE"/>
    <w:rsid w:val="00A318C8"/>
    <w:rsid w:val="00A5612C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30347"/>
    <w:rsid w:val="00C55FC0"/>
    <w:rsid w:val="00C82183"/>
    <w:rsid w:val="00C92CD8"/>
    <w:rsid w:val="00CC748C"/>
    <w:rsid w:val="00CD4908"/>
    <w:rsid w:val="00CE5B12"/>
    <w:rsid w:val="00D11384"/>
    <w:rsid w:val="00D6493C"/>
    <w:rsid w:val="00D90DF5"/>
    <w:rsid w:val="00DB0EC6"/>
    <w:rsid w:val="00DD7765"/>
    <w:rsid w:val="00E20375"/>
    <w:rsid w:val="00E22224"/>
    <w:rsid w:val="00E30A43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78370-66A4-449F-B72D-A776DF32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226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DE045-EE13-44F2-87BC-E4A893AE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User</cp:lastModifiedBy>
  <cp:revision>2</cp:revision>
  <dcterms:created xsi:type="dcterms:W3CDTF">2024-02-19T16:55:00Z</dcterms:created>
  <dcterms:modified xsi:type="dcterms:W3CDTF">2024-02-19T16:55:00Z</dcterms:modified>
</cp:coreProperties>
</file>