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E0" w:rsidRPr="00B436C4" w:rsidRDefault="00CB71B2" w:rsidP="00DF54C3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B85E86">
        <w:rPr>
          <w:rFonts w:ascii="Times New Roman" w:hAnsi="Times New Roman"/>
          <w:b/>
          <w:sz w:val="24"/>
          <w:szCs w:val="24"/>
        </w:rPr>
        <w:t>О</w:t>
      </w:r>
      <w:r w:rsidRPr="00B436C4">
        <w:rPr>
          <w:rFonts w:ascii="Times New Roman" w:hAnsi="Times New Roman"/>
          <w:b/>
          <w:szCs w:val="24"/>
        </w:rPr>
        <w:t>ЦЕНКА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СУТОЧНОЙ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ДИНАМИКИ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ЭМИССИИ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УГЛЕКИСЛОГО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ГАЗА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ПОЧВ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СУХОСТЕПНОЙ</w:t>
      </w:r>
      <w:r w:rsidR="003E6F6C" w:rsidRPr="00B436C4">
        <w:rPr>
          <w:rFonts w:ascii="Times New Roman" w:hAnsi="Times New Roman"/>
          <w:b/>
          <w:szCs w:val="24"/>
        </w:rPr>
        <w:t xml:space="preserve"> </w:t>
      </w:r>
      <w:r w:rsidRPr="00B436C4">
        <w:rPr>
          <w:rFonts w:ascii="Times New Roman" w:hAnsi="Times New Roman"/>
          <w:b/>
          <w:szCs w:val="24"/>
        </w:rPr>
        <w:t>ЗОНЫ</w:t>
      </w:r>
    </w:p>
    <w:p w:rsidR="00D57A29" w:rsidRPr="00B85E86" w:rsidRDefault="00D57A29" w:rsidP="00DF54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85E86">
        <w:rPr>
          <w:rFonts w:ascii="Times New Roman" w:hAnsi="Times New Roman"/>
          <w:b/>
          <w:i/>
          <w:sz w:val="24"/>
          <w:szCs w:val="24"/>
        </w:rPr>
        <w:t>Тимофеев</w:t>
      </w:r>
      <w:r w:rsidR="003E6F6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85E86">
        <w:rPr>
          <w:rFonts w:ascii="Times New Roman" w:hAnsi="Times New Roman"/>
          <w:b/>
          <w:i/>
          <w:sz w:val="24"/>
          <w:szCs w:val="24"/>
        </w:rPr>
        <w:t>Евгений</w:t>
      </w:r>
      <w:r w:rsidR="003E6F6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85E86">
        <w:rPr>
          <w:rFonts w:ascii="Times New Roman" w:hAnsi="Times New Roman"/>
          <w:b/>
          <w:i/>
          <w:sz w:val="24"/>
          <w:szCs w:val="24"/>
        </w:rPr>
        <w:t>Павлович</w:t>
      </w:r>
    </w:p>
    <w:p w:rsidR="005B4D7C" w:rsidRDefault="005B4D7C" w:rsidP="00DF54C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Лаборант-исследователь</w:t>
      </w:r>
      <w:r w:rsidR="003E6F6C">
        <w:rPr>
          <w:rFonts w:ascii="Times New Roman" w:hAnsi="Times New Roman"/>
          <w:i/>
          <w:sz w:val="24"/>
          <w:szCs w:val="24"/>
        </w:rPr>
        <w:t xml:space="preserve"> </w:t>
      </w:r>
    </w:p>
    <w:p w:rsidR="00D57A29" w:rsidRPr="00B85E86" w:rsidRDefault="00254409" w:rsidP="00DF54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Федеральный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научный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центр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агроэкологии,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комплексных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мелиораций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и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защитного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лесоразведения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Российской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академии</w:t>
      </w:r>
      <w:r w:rsidR="003E6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7A29" w:rsidRPr="00B85E86">
        <w:rPr>
          <w:rFonts w:ascii="Times New Roman" w:hAnsi="Times New Roman" w:cs="Times New Roman"/>
          <w:i/>
          <w:sz w:val="24"/>
          <w:szCs w:val="24"/>
        </w:rPr>
        <w:t>наук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B4D7C">
        <w:rPr>
          <w:rFonts w:ascii="Times New Roman" w:hAnsi="Times New Roman" w:cs="Times New Roman"/>
          <w:i/>
          <w:sz w:val="24"/>
          <w:szCs w:val="24"/>
        </w:rPr>
        <w:t xml:space="preserve"> г. Волгоград</w:t>
      </w:r>
    </w:p>
    <w:p w:rsidR="00DF54C3" w:rsidRPr="00B85E86" w:rsidRDefault="00B85E86" w:rsidP="00DF54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E86">
        <w:rPr>
          <w:rFonts w:ascii="Times New Roman" w:hAnsi="Times New Roman" w:cs="Times New Roman"/>
          <w:i/>
          <w:sz w:val="24"/>
          <w:szCs w:val="24"/>
        </w:rPr>
        <w:t>timofeev-e@vfanc.ru</w:t>
      </w:r>
    </w:p>
    <w:p w:rsidR="00FA0F0F" w:rsidRDefault="00DF54C3" w:rsidP="00FA0F0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проблема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изучения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дыхания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почв,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встает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достаточно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серьезно,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вследствие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того,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что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современной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атмосфере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стремительно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растет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концентрация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СО</w:t>
      </w:r>
      <w:r w:rsidR="007C5A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среднем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</w:rPr>
        <w:t>на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 w:rsidRPr="007C5A74">
        <w:rPr>
          <w:rFonts w:ascii="Times New Roman" w:hAnsi="Times New Roman" w:cs="Times New Roman"/>
          <w:sz w:val="24"/>
          <w:szCs w:val="24"/>
        </w:rPr>
        <w:t>2-3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7C5A74">
        <w:rPr>
          <w:rFonts w:ascii="Times New Roman" w:hAnsi="Times New Roman" w:cs="Times New Roman"/>
          <w:sz w:val="24"/>
          <w:szCs w:val="24"/>
          <w:lang w:val="en-US"/>
        </w:rPr>
        <w:t>ppm</w:t>
      </w:r>
      <w:r w:rsidR="009F37E6">
        <w:rPr>
          <w:rFonts w:ascii="Times New Roman" w:hAnsi="Times New Roman" w:cs="Times New Roman"/>
          <w:sz w:val="24"/>
          <w:szCs w:val="24"/>
        </w:rPr>
        <w:t xml:space="preserve"> в год</w:t>
      </w:r>
      <w:r w:rsidR="00376AA2">
        <w:rPr>
          <w:rFonts w:ascii="Times New Roman" w:hAnsi="Times New Roman" w:cs="Times New Roman"/>
          <w:sz w:val="24"/>
          <w:szCs w:val="24"/>
        </w:rPr>
        <w:t>.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376AA2">
        <w:rPr>
          <w:rFonts w:ascii="Times New Roman" w:hAnsi="Times New Roman" w:cs="Times New Roman"/>
          <w:sz w:val="24"/>
          <w:szCs w:val="24"/>
        </w:rPr>
        <w:t>Подобное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376AA2">
        <w:rPr>
          <w:rFonts w:ascii="Times New Roman" w:hAnsi="Times New Roman" w:cs="Times New Roman"/>
          <w:sz w:val="24"/>
          <w:szCs w:val="24"/>
        </w:rPr>
        <w:t>увеличение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376AA2">
        <w:rPr>
          <w:rFonts w:ascii="Times New Roman" w:hAnsi="Times New Roman" w:cs="Times New Roman"/>
          <w:sz w:val="24"/>
          <w:szCs w:val="24"/>
        </w:rPr>
        <w:t>говорит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6600E7">
        <w:rPr>
          <w:rFonts w:ascii="Times New Roman" w:hAnsi="Times New Roman" w:cs="Times New Roman"/>
          <w:sz w:val="24"/>
          <w:szCs w:val="24"/>
        </w:rPr>
        <w:t>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6600E7">
        <w:rPr>
          <w:rFonts w:ascii="Times New Roman" w:hAnsi="Times New Roman" w:cs="Times New Roman"/>
          <w:sz w:val="24"/>
          <w:szCs w:val="24"/>
        </w:rPr>
        <w:t>развитии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6600E7">
        <w:rPr>
          <w:rFonts w:ascii="Times New Roman" w:hAnsi="Times New Roman" w:cs="Times New Roman"/>
          <w:sz w:val="24"/>
          <w:szCs w:val="24"/>
        </w:rPr>
        <w:t>глобального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6600E7">
        <w:rPr>
          <w:rFonts w:ascii="Times New Roman" w:hAnsi="Times New Roman" w:cs="Times New Roman"/>
          <w:sz w:val="24"/>
          <w:szCs w:val="24"/>
        </w:rPr>
        <w:t>потепления</w:t>
      </w:r>
      <w:r w:rsidR="003E6F6C" w:rsidRPr="003E6F6C">
        <w:rPr>
          <w:rFonts w:ascii="Times New Roman" w:hAnsi="Times New Roman" w:cs="Times New Roman"/>
          <w:sz w:val="24"/>
          <w:szCs w:val="24"/>
        </w:rPr>
        <w:t xml:space="preserve"> [</w:t>
      </w:r>
      <w:r w:rsidR="00CA169B">
        <w:rPr>
          <w:rFonts w:ascii="Times New Roman" w:hAnsi="Times New Roman" w:cs="Times New Roman"/>
          <w:sz w:val="24"/>
          <w:szCs w:val="24"/>
        </w:rPr>
        <w:t>1</w:t>
      </w:r>
      <w:r w:rsidR="003E6F6C" w:rsidRPr="003E6F6C">
        <w:rPr>
          <w:rFonts w:ascii="Times New Roman" w:hAnsi="Times New Roman" w:cs="Times New Roman"/>
          <w:sz w:val="24"/>
          <w:szCs w:val="24"/>
        </w:rPr>
        <w:t>]</w:t>
      </w:r>
      <w:r w:rsidR="006600E7">
        <w:rPr>
          <w:rFonts w:ascii="Times New Roman" w:hAnsi="Times New Roman" w:cs="Times New Roman"/>
          <w:sz w:val="24"/>
          <w:szCs w:val="24"/>
        </w:rPr>
        <w:t>.</w:t>
      </w:r>
    </w:p>
    <w:p w:rsidR="00A900BB" w:rsidRDefault="006600E7" w:rsidP="00A900BB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эмиссии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двуокиси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углерода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началось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прошлом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веке,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841C45">
        <w:rPr>
          <w:rFonts w:ascii="Times New Roman" w:hAnsi="Times New Roman" w:cs="Times New Roman"/>
          <w:sz w:val="24"/>
          <w:szCs w:val="24"/>
        </w:rPr>
        <w:t>засушливых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регионов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остаются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скудными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сегодняшний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день.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этим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проблема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дыхания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актуальной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важной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как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региональном,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так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глобальном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D97435">
        <w:rPr>
          <w:rFonts w:ascii="Times New Roman" w:hAnsi="Times New Roman" w:cs="Times New Roman"/>
          <w:sz w:val="24"/>
          <w:szCs w:val="24"/>
        </w:rPr>
        <w:t>плане</w:t>
      </w:r>
      <w:r w:rsidR="00B163DC">
        <w:rPr>
          <w:rFonts w:ascii="Times New Roman" w:hAnsi="Times New Roman" w:cs="Times New Roman"/>
          <w:sz w:val="24"/>
          <w:szCs w:val="24"/>
        </w:rPr>
        <w:t xml:space="preserve"> [</w:t>
      </w:r>
      <w:r w:rsidR="00CA169B">
        <w:rPr>
          <w:rFonts w:ascii="Times New Roman" w:hAnsi="Times New Roman" w:cs="Times New Roman"/>
          <w:sz w:val="24"/>
          <w:szCs w:val="24"/>
        </w:rPr>
        <w:t>2</w:t>
      </w:r>
      <w:r w:rsidR="00B163DC">
        <w:rPr>
          <w:rFonts w:ascii="Times New Roman" w:hAnsi="Times New Roman" w:cs="Times New Roman"/>
          <w:sz w:val="24"/>
          <w:szCs w:val="24"/>
        </w:rPr>
        <w:t>]</w:t>
      </w:r>
      <w:r w:rsidR="00D97435">
        <w:rPr>
          <w:rFonts w:ascii="Times New Roman" w:hAnsi="Times New Roman" w:cs="Times New Roman"/>
          <w:sz w:val="24"/>
          <w:szCs w:val="24"/>
        </w:rPr>
        <w:t>.</w:t>
      </w:r>
      <w:r w:rsidR="00A900BB" w:rsidRPr="00A90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0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4A22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сухостепной зоне </w:t>
      </w:r>
      <w:r w:rsidR="00A90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исследования </w:t>
      </w:r>
      <w:r w:rsidR="004A22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эмиссии почв практически не проводились и сведений на настоящий момент недостаточно, чтобы объективно оценивать масштаб проблем, которые могут возникать на фоне активно развитой и развивающейся промышленности. </w:t>
      </w:r>
    </w:p>
    <w:p w:rsidR="00D97435" w:rsidRDefault="007C5A74" w:rsidP="00D9743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</w:t>
      </w:r>
      <w:r w:rsidR="00841C45">
        <w:rPr>
          <w:rFonts w:ascii="Times New Roman" w:hAnsi="Times New Roman" w:cs="Times New Roman"/>
          <w:sz w:val="24"/>
          <w:szCs w:val="24"/>
        </w:rPr>
        <w:t>а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CA1FE7">
        <w:rPr>
          <w:rFonts w:ascii="Times New Roman" w:hAnsi="Times New Roman" w:cs="Times New Roman"/>
          <w:sz w:val="24"/>
          <w:szCs w:val="24"/>
        </w:rPr>
        <w:t>суточной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CA1FE7">
        <w:rPr>
          <w:rFonts w:ascii="Times New Roman" w:hAnsi="Times New Roman" w:cs="Times New Roman"/>
          <w:sz w:val="24"/>
          <w:szCs w:val="24"/>
        </w:rPr>
        <w:t>динамики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</w:t>
      </w:r>
      <w:r w:rsidR="00841C45">
        <w:rPr>
          <w:rFonts w:ascii="Times New Roman" w:hAnsi="Times New Roman" w:cs="Times New Roman"/>
          <w:sz w:val="24"/>
          <w:szCs w:val="24"/>
        </w:rPr>
        <w:t>ление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</w:t>
      </w:r>
      <w:r w:rsidR="00841C45">
        <w:rPr>
          <w:rFonts w:ascii="Times New Roman" w:hAnsi="Times New Roman" w:cs="Times New Roman"/>
          <w:sz w:val="24"/>
          <w:szCs w:val="24"/>
        </w:rPr>
        <w:t>х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закономерност</w:t>
      </w:r>
      <w:r w:rsidR="00841C45">
        <w:rPr>
          <w:rFonts w:ascii="Times New Roman" w:hAnsi="Times New Roman" w:cs="Times New Roman"/>
          <w:sz w:val="24"/>
          <w:szCs w:val="24"/>
        </w:rPr>
        <w:t>ей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эмиссии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9C000A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9C000A" w:rsidRPr="009C00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1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почв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CA1FE7">
        <w:rPr>
          <w:rFonts w:ascii="Times New Roman" w:hAnsi="Times New Roman" w:cs="Times New Roman"/>
          <w:sz w:val="24"/>
          <w:szCs w:val="24"/>
        </w:rPr>
        <w:t>сухостепной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CA1FE7">
        <w:rPr>
          <w:rFonts w:ascii="Times New Roman" w:hAnsi="Times New Roman" w:cs="Times New Roman"/>
          <w:sz w:val="24"/>
          <w:szCs w:val="24"/>
        </w:rPr>
        <w:t>зоны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 w:rsidR="00841C45">
        <w:rPr>
          <w:rFonts w:ascii="Times New Roman" w:hAnsi="Times New Roman" w:cs="Times New Roman"/>
          <w:sz w:val="24"/>
          <w:szCs w:val="24"/>
        </w:rPr>
        <w:t xml:space="preserve">на примере </w:t>
      </w:r>
      <w:r>
        <w:rPr>
          <w:rFonts w:ascii="Times New Roman" w:hAnsi="Times New Roman" w:cs="Times New Roman"/>
          <w:sz w:val="24"/>
          <w:szCs w:val="24"/>
        </w:rPr>
        <w:t>Волгоградской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 w:rsidR="003E6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DE9" w:rsidRDefault="00841C45" w:rsidP="00841C4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Измерения проводили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карбонового </w:t>
      </w:r>
      <w:r w:rsidRPr="007C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полигона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«Камышин»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Камышинского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Волгог</w:t>
      </w:r>
      <w:bookmarkStart w:id="0" w:name="_GoBack"/>
      <w:bookmarkEnd w:id="0"/>
      <w:r w:rsidRPr="007C5A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радской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</w:t>
      </w:r>
      <w:r w:rsidR="00514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декабре 2023 </w:t>
      </w:r>
      <w:r w:rsidR="00514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 с использованием автоматической системы </w:t>
      </w:r>
      <w:r w:rsidR="00A4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измерения газообмена почв</w:t>
      </w:r>
      <w:r w:rsidR="005142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4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97DE9" w:rsidRDefault="00897DE9" w:rsidP="00897DE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Камышинского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характеризуется умеренно-континентальным климатом, с характерным активным ветровым режимом. </w:t>
      </w:r>
      <w:r>
        <w:rPr>
          <w:rFonts w:ascii="Times New Roman" w:hAnsi="Times New Roman" w:cs="Times New Roman"/>
          <w:sz w:val="24"/>
          <w:szCs w:val="24"/>
        </w:rPr>
        <w:t xml:space="preserve">Наибольший показатель влажности воздуха соответствует зимним месяцам (декабрь-январь) и достигает 83-85%. В весенние месяцы показатель влажности воздуха уменьшается и в летние месяцы опускается до 40% </w:t>
      </w:r>
      <w:r w:rsidRPr="003E6F6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="00CA169B">
        <w:rPr>
          <w:rFonts w:ascii="Times New Roman" w:hAnsi="Times New Roman" w:cs="Times New Roman"/>
          <w:sz w:val="24"/>
          <w:szCs w:val="24"/>
        </w:rPr>
        <w:t>, 4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841C45" w:rsidRDefault="00A4109D" w:rsidP="00841C4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Получены массивы данных по эмиссии СО</w:t>
      </w:r>
      <w:r w:rsidRPr="00A41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температуре воздуха и влажности почвы.</w:t>
      </w:r>
      <w:r w:rsidR="00897D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4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41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редняя температура воздуха в полдень составляла </w:t>
      </w:r>
      <w:r w:rsidR="00841C45" w:rsidRPr="00F12F32">
        <w:rPr>
          <w:rFonts w:ascii="Times New Roman" w:hAnsi="Times New Roman" w:cs="Times New Roman"/>
          <w:sz w:val="28"/>
          <w:szCs w:val="28"/>
        </w:rPr>
        <w:t>–</w:t>
      </w:r>
      <w:r w:rsidR="00841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-0,5℃, в полночь </w:t>
      </w:r>
      <w:r w:rsidR="00841C45" w:rsidRPr="00F12F32">
        <w:rPr>
          <w:rFonts w:ascii="Times New Roman" w:hAnsi="Times New Roman" w:cs="Times New Roman"/>
          <w:sz w:val="28"/>
          <w:szCs w:val="28"/>
        </w:rPr>
        <w:t>–</w:t>
      </w:r>
      <w:r w:rsidR="00841C45">
        <w:rPr>
          <w:rFonts w:ascii="Times New Roman" w:hAnsi="Times New Roman" w:cs="Times New Roman"/>
          <w:sz w:val="28"/>
          <w:szCs w:val="28"/>
        </w:rPr>
        <w:t xml:space="preserve"> </w:t>
      </w:r>
      <w:r w:rsidR="00841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-1,1℃. </w:t>
      </w:r>
      <w:r w:rsidR="00C54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Величина влажности почвы</w:t>
      </w:r>
      <w:r w:rsidR="00841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43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41C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85%. </w:t>
      </w:r>
    </w:p>
    <w:p w:rsidR="00AE2ACF" w:rsidRDefault="00F12F32" w:rsidP="00A27D1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основании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произведенных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исследований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было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выявлено,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зимний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наибольший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показатель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эмиссии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приходится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вторую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половину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дня,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21:00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составляет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0,667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мкмоль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/с,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наименьшая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величина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56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приходится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23:00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составляет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0,441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мкмоль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/с, среднее значение - 0,522</w:t>
      </w:r>
      <w:r w:rsidR="00921E8F" w:rsidRP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мкмоль</w:t>
      </w:r>
      <w:proofErr w:type="spellEnd"/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/м</w:t>
      </w:r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/с,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77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оэффициент вариации составил </w:t>
      </w:r>
      <w:r w:rsidR="00921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11%.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течение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дня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прослеживается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тенденция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увеличения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эмиссии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A27D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21:00,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происходит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резк</w:t>
      </w:r>
      <w:r w:rsidR="005B56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ое уменьшение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21:00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="003E6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6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23:00.</w:t>
      </w:r>
    </w:p>
    <w:p w:rsidR="005C6EBB" w:rsidRPr="0067719A" w:rsidRDefault="005C6EBB" w:rsidP="005C6EBB">
      <w:pPr>
        <w:pStyle w:val="a4"/>
        <w:shd w:val="clear" w:color="auto" w:fill="FFFFFF"/>
        <w:spacing w:before="0" w:beforeAutospacing="0" w:after="0" w:afterAutospacing="0"/>
        <w:ind w:firstLine="397"/>
        <w:jc w:val="both"/>
      </w:pPr>
      <w:r w:rsidRPr="005B56FF">
        <w:rPr>
          <w:rStyle w:val="a5"/>
        </w:rPr>
        <w:t>Литература</w:t>
      </w:r>
    </w:p>
    <w:p w:rsidR="001D1E76" w:rsidRPr="001D1E76" w:rsidRDefault="00B163DC" w:rsidP="00573E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3E8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1D1E76" w:rsidRPr="001D1E76">
        <w:rPr>
          <w:rFonts w:ascii="Times New Roman" w:hAnsi="Times New Roman" w:cs="Times New Roman"/>
          <w:sz w:val="24"/>
          <w:szCs w:val="24"/>
        </w:rPr>
        <w:t>Бурукина</w:t>
      </w:r>
      <w:proofErr w:type="spellEnd"/>
      <w:r w:rsidR="001D1E76" w:rsidRPr="001D1E76">
        <w:rPr>
          <w:rFonts w:ascii="Times New Roman" w:hAnsi="Times New Roman" w:cs="Times New Roman"/>
          <w:sz w:val="24"/>
          <w:szCs w:val="24"/>
        </w:rPr>
        <w:t xml:space="preserve"> О. А. Экономические последствия эмиссии СО2 и депонирования углерода //Право, экономика и управление: состояние, проблемы и перспективы. </w:t>
      </w:r>
      <w:r w:rsidR="001D1E76" w:rsidRPr="001D1E76">
        <w:rPr>
          <w:rFonts w:ascii="Times New Roman" w:hAnsi="Times New Roman" w:cs="Times New Roman"/>
          <w:sz w:val="24"/>
          <w:szCs w:val="24"/>
          <w:lang w:val="en-US"/>
        </w:rPr>
        <w:t xml:space="preserve">2023. </w:t>
      </w:r>
      <w:r w:rsidR="001D1E76" w:rsidRPr="001D1E76">
        <w:rPr>
          <w:rFonts w:ascii="Times New Roman" w:hAnsi="Times New Roman" w:cs="Times New Roman"/>
          <w:sz w:val="24"/>
          <w:szCs w:val="24"/>
        </w:rPr>
        <w:t>С</w:t>
      </w:r>
      <w:r w:rsidR="001D1E76" w:rsidRPr="001D1E76">
        <w:rPr>
          <w:rFonts w:ascii="Times New Roman" w:hAnsi="Times New Roman" w:cs="Times New Roman"/>
          <w:sz w:val="24"/>
          <w:szCs w:val="24"/>
          <w:lang w:val="en-US"/>
        </w:rPr>
        <w:t>. 85-91.</w:t>
      </w:r>
    </w:p>
    <w:p w:rsidR="00573E82" w:rsidRPr="00573E82" w:rsidRDefault="001D1E76" w:rsidP="00573E8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2) </w:t>
      </w:r>
      <w:proofErr w:type="spellStart"/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Golubyatnikov</w:t>
      </w:r>
      <w:proofErr w:type="spellEnd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Kurganova</w:t>
      </w:r>
      <w:proofErr w:type="spellEnd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.,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Lopes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Gerenyu</w:t>
      </w:r>
      <w:proofErr w:type="spellEnd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Estimation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Carbon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Balance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Steppe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Ecosystems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Russia</w:t>
      </w:r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proofErr w:type="spellStart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Izvestiya</w:t>
      </w:r>
      <w:proofErr w:type="spellEnd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 Atmospheric and Oceanic Physics</w:t>
      </w:r>
      <w:proofErr w:type="gramStart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,.</w:t>
      </w:r>
      <w:proofErr w:type="gramEnd"/>
      <w:r w:rsidR="00573E82" w:rsidRPr="001D1E7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="00573E82" w:rsidRPr="000F01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59, № 1, </w:t>
      </w:r>
      <w:r w:rsid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573E82" w:rsidRPr="000F017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63-77 DOI</w:t>
      </w:r>
      <w:r w:rsid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573E82" w:rsidRPr="00CB25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https://doi.org/10.1134/S0001433823010048</w:t>
      </w:r>
      <w:r w:rsidR="00573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5C6EBB" w:rsidRPr="005B56FF" w:rsidRDefault="001D1E76" w:rsidP="003E6F6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00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climate.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[Electronic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resource].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www.pogodaiklimat.ru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(date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publication: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60C" w:rsidRPr="005B56F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260C" w:rsidRPr="005B56F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30260C" w:rsidRPr="005B56F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C6EBB" w:rsidRPr="005B56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D1E76" w:rsidRPr="005B56FF" w:rsidRDefault="001D1E76" w:rsidP="00E50C0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169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E6F6C" w:rsidRPr="005B56FF">
        <w:rPr>
          <w:rFonts w:ascii="Times New Roman" w:hAnsi="Times New Roman" w:cs="Times New Roman"/>
          <w:sz w:val="24"/>
          <w:szCs w:val="24"/>
          <w:lang w:val="en-US"/>
        </w:rPr>
        <w:t xml:space="preserve">) World Meteorological Organization WMO [Electronic resource]. URL: </w:t>
      </w:r>
      <w:r w:rsidR="0030260C" w:rsidRPr="005B56FF">
        <w:rPr>
          <w:rFonts w:ascii="Times New Roman" w:hAnsi="Times New Roman" w:cs="Times New Roman"/>
          <w:sz w:val="24"/>
          <w:szCs w:val="24"/>
          <w:lang w:val="en-US"/>
        </w:rPr>
        <w:t>https://library.wmo.int/records/item/52802--------2018-?offset=5 (date of publication: 21.01.2024)</w:t>
      </w:r>
    </w:p>
    <w:sectPr w:rsidR="001D1E76" w:rsidRPr="005B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570"/>
    <w:multiLevelType w:val="multilevel"/>
    <w:tmpl w:val="8B30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E73387"/>
    <w:multiLevelType w:val="hybridMultilevel"/>
    <w:tmpl w:val="7C286BA4"/>
    <w:lvl w:ilvl="0" w:tplc="F5823AE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E0"/>
    <w:rsid w:val="0004221D"/>
    <w:rsid w:val="000F0172"/>
    <w:rsid w:val="001307A7"/>
    <w:rsid w:val="001D1E76"/>
    <w:rsid w:val="00254409"/>
    <w:rsid w:val="002D046F"/>
    <w:rsid w:val="0030260C"/>
    <w:rsid w:val="00376AA2"/>
    <w:rsid w:val="003E6F6C"/>
    <w:rsid w:val="004A22EB"/>
    <w:rsid w:val="005142CF"/>
    <w:rsid w:val="005356C3"/>
    <w:rsid w:val="00573E82"/>
    <w:rsid w:val="005B4D7C"/>
    <w:rsid w:val="005B56FF"/>
    <w:rsid w:val="005C6EBB"/>
    <w:rsid w:val="006600E7"/>
    <w:rsid w:val="0067719A"/>
    <w:rsid w:val="006A673B"/>
    <w:rsid w:val="00775E3A"/>
    <w:rsid w:val="007B612B"/>
    <w:rsid w:val="007C5A74"/>
    <w:rsid w:val="008014C3"/>
    <w:rsid w:val="00841C45"/>
    <w:rsid w:val="00897DE9"/>
    <w:rsid w:val="00921E8F"/>
    <w:rsid w:val="009C000A"/>
    <w:rsid w:val="009F1C3E"/>
    <w:rsid w:val="009F37E6"/>
    <w:rsid w:val="00A27D14"/>
    <w:rsid w:val="00A4109D"/>
    <w:rsid w:val="00A82BE0"/>
    <w:rsid w:val="00A900BB"/>
    <w:rsid w:val="00AE2ACF"/>
    <w:rsid w:val="00B163DC"/>
    <w:rsid w:val="00B436C4"/>
    <w:rsid w:val="00B85E86"/>
    <w:rsid w:val="00C543CE"/>
    <w:rsid w:val="00CA169B"/>
    <w:rsid w:val="00CA1FE7"/>
    <w:rsid w:val="00CB2595"/>
    <w:rsid w:val="00CB71B2"/>
    <w:rsid w:val="00CC38B9"/>
    <w:rsid w:val="00CE461A"/>
    <w:rsid w:val="00D57A29"/>
    <w:rsid w:val="00D97435"/>
    <w:rsid w:val="00DF54C3"/>
    <w:rsid w:val="00E50C0C"/>
    <w:rsid w:val="00F12F32"/>
    <w:rsid w:val="00F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2DD73-05DA-4B22-977D-280A3666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6600E7"/>
    <w:rPr>
      <w:i/>
      <w:iCs/>
    </w:rPr>
  </w:style>
  <w:style w:type="paragraph" w:styleId="a4">
    <w:name w:val="Normal (Web)"/>
    <w:basedOn w:val="a"/>
    <w:uiPriority w:val="99"/>
    <w:semiHidden/>
    <w:unhideWhenUsed/>
    <w:rsid w:val="005C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6EB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E6F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3E6F6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3E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Тимофеев</dc:creator>
  <cp:keywords/>
  <dc:description/>
  <cp:lastModifiedBy>Евгений Тимофеев</cp:lastModifiedBy>
  <cp:revision>39</cp:revision>
  <dcterms:created xsi:type="dcterms:W3CDTF">2024-01-23T07:55:00Z</dcterms:created>
  <dcterms:modified xsi:type="dcterms:W3CDTF">2024-01-24T08:08:00Z</dcterms:modified>
</cp:coreProperties>
</file>