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81B55" w14:textId="43303FDF" w:rsidR="00531A8F" w:rsidRDefault="006C4674" w:rsidP="004E39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ВЛИЯНИЕ ЛЕСНЫХ ПОЛОС НА </w:t>
      </w:r>
      <w:r w:rsidR="007D4179">
        <w:rPr>
          <w:rFonts w:ascii="Times New Roman" w:hAnsi="Times New Roman" w:cs="Times New Roman"/>
          <w:b/>
          <w:bCs/>
          <w:sz w:val="24"/>
          <w:szCs w:val="24"/>
        </w:rPr>
        <w:t>ФИЗИКО-</w:t>
      </w:r>
      <w:r w:rsidR="008378FA">
        <w:rPr>
          <w:rFonts w:ascii="Times New Roman" w:hAnsi="Times New Roman" w:cs="Times New Roman"/>
          <w:b/>
          <w:bCs/>
          <w:sz w:val="24"/>
          <w:szCs w:val="24"/>
        </w:rPr>
        <w:t xml:space="preserve">ХИМИЧЕСКИЕ ПОКАЗАТЕЛИ В ЗОНЕ КАШТАНОВЫХ ПОЧВ </w:t>
      </w:r>
      <w:r w:rsidR="004E39CC">
        <w:rPr>
          <w:rFonts w:ascii="Times New Roman" w:hAnsi="Times New Roman" w:cs="Times New Roman"/>
          <w:b/>
          <w:bCs/>
          <w:sz w:val="24"/>
          <w:szCs w:val="24"/>
        </w:rPr>
        <w:t>АКТЮБИНСКОЙ ОБЛАСТИ</w:t>
      </w:r>
    </w:p>
    <w:p w14:paraId="298CED8B" w14:textId="0EFB9983" w:rsidR="004E39CC" w:rsidRDefault="005219ED" w:rsidP="004E39C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Сатыбалдин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М.А.</w:t>
      </w:r>
    </w:p>
    <w:p w14:paraId="410FB377" w14:textId="77777777" w:rsidR="00FC715E" w:rsidRDefault="00B671F6" w:rsidP="004E39C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4CAF1101" w14:textId="505DEBA6" w:rsidR="007C4C5C" w:rsidRDefault="00FC715E" w:rsidP="004E39C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Астраханский государственный университет им. В.Н. Татищева</w:t>
      </w:r>
      <w:r w:rsidR="0086082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C4C5C">
        <w:rPr>
          <w:rFonts w:ascii="Times New Roman" w:hAnsi="Times New Roman" w:cs="Times New Roman"/>
          <w:i/>
          <w:iCs/>
          <w:sz w:val="24"/>
          <w:szCs w:val="24"/>
        </w:rPr>
        <w:t xml:space="preserve">факультет </w:t>
      </w:r>
      <w:r w:rsidR="006D1FFB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860823">
        <w:rPr>
          <w:rFonts w:ascii="Times New Roman" w:hAnsi="Times New Roman" w:cs="Times New Roman"/>
          <w:i/>
          <w:iCs/>
          <w:sz w:val="24"/>
          <w:szCs w:val="24"/>
        </w:rPr>
        <w:t xml:space="preserve">почвоведение, </w:t>
      </w:r>
      <w:r w:rsidR="007C4C5C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860823">
        <w:rPr>
          <w:rFonts w:ascii="Times New Roman" w:hAnsi="Times New Roman" w:cs="Times New Roman"/>
          <w:i/>
          <w:iCs/>
          <w:sz w:val="24"/>
          <w:szCs w:val="24"/>
        </w:rPr>
        <w:t>стра</w:t>
      </w:r>
      <w:r w:rsidR="007C4C5C">
        <w:rPr>
          <w:rFonts w:ascii="Times New Roman" w:hAnsi="Times New Roman" w:cs="Times New Roman"/>
          <w:i/>
          <w:iCs/>
          <w:sz w:val="24"/>
          <w:szCs w:val="24"/>
        </w:rPr>
        <w:t>хань, Россия</w:t>
      </w:r>
    </w:p>
    <w:p w14:paraId="447310AB" w14:textId="039637E5" w:rsidR="006D1FFB" w:rsidRPr="004A4AE6" w:rsidRDefault="004A4AE6" w:rsidP="004E39C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</w:t>
      </w:r>
      <w:r w:rsidRPr="004A4AE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mail</w:t>
      </w:r>
      <w:r w:rsidRPr="007B5DE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: </w:t>
      </w:r>
      <w:hyperlink r:id="rId4" w:history="1">
        <w:r w:rsidR="007B5DE3" w:rsidRPr="007B5DE3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en-US"/>
          </w:rPr>
          <w:t>satybaldin.maksat@mail.ru</w:t>
        </w:r>
      </w:hyperlink>
      <w:r w:rsidR="006D1FFB" w:rsidRPr="004A4AE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404E4B34" w14:textId="1859EEBE" w:rsidR="00343B9E" w:rsidRDefault="00852584" w:rsidP="005E3ED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изучения влияния лесных полос на химические показатели </w:t>
      </w:r>
      <w:r w:rsidR="00A5791C">
        <w:rPr>
          <w:rFonts w:ascii="Times New Roman" w:hAnsi="Times New Roman" w:cs="Times New Roman"/>
          <w:sz w:val="24"/>
          <w:szCs w:val="24"/>
        </w:rPr>
        <w:t xml:space="preserve">каштановых почв </w:t>
      </w:r>
      <w:r w:rsidR="004D65F6">
        <w:rPr>
          <w:rFonts w:ascii="Times New Roman" w:hAnsi="Times New Roman" w:cs="Times New Roman"/>
          <w:sz w:val="24"/>
          <w:szCs w:val="24"/>
        </w:rPr>
        <w:t xml:space="preserve">было заложено </w:t>
      </w:r>
      <w:r w:rsidR="00461A69">
        <w:rPr>
          <w:rFonts w:ascii="Times New Roman" w:hAnsi="Times New Roman" w:cs="Times New Roman"/>
          <w:sz w:val="24"/>
          <w:szCs w:val="24"/>
        </w:rPr>
        <w:t>3</w:t>
      </w:r>
      <w:r w:rsidR="002127D6" w:rsidRPr="002127D6">
        <w:rPr>
          <w:rFonts w:ascii="Times New Roman" w:hAnsi="Times New Roman" w:cs="Times New Roman"/>
          <w:sz w:val="24"/>
          <w:szCs w:val="24"/>
        </w:rPr>
        <w:t xml:space="preserve"> </w:t>
      </w:r>
      <w:r w:rsidR="002127D6">
        <w:rPr>
          <w:rFonts w:ascii="Times New Roman" w:hAnsi="Times New Roman" w:cs="Times New Roman"/>
          <w:sz w:val="24"/>
          <w:szCs w:val="24"/>
        </w:rPr>
        <w:t>почвенных разреза на территории Алгинского ра</w:t>
      </w:r>
      <w:r w:rsidR="00391C7A">
        <w:rPr>
          <w:rFonts w:ascii="Times New Roman" w:hAnsi="Times New Roman" w:cs="Times New Roman"/>
          <w:sz w:val="24"/>
          <w:szCs w:val="24"/>
        </w:rPr>
        <w:t>йона в насаждениях вяза и на целине:</w:t>
      </w:r>
      <w:r w:rsidR="00461A69">
        <w:rPr>
          <w:rFonts w:ascii="Times New Roman" w:hAnsi="Times New Roman" w:cs="Times New Roman"/>
          <w:sz w:val="24"/>
          <w:szCs w:val="24"/>
        </w:rPr>
        <w:t xml:space="preserve"> разрез №1 (Р1) – насаждения возрастом </w:t>
      </w:r>
      <w:r w:rsidR="0040703B">
        <w:rPr>
          <w:rFonts w:ascii="Times New Roman" w:hAnsi="Times New Roman" w:cs="Times New Roman"/>
          <w:sz w:val="24"/>
          <w:szCs w:val="24"/>
        </w:rPr>
        <w:t xml:space="preserve">39 лет, разрез №2 (Р2) – насаждения возрастом 44 года, разрез №3 (Р3) </w:t>
      </w:r>
      <w:r w:rsidR="009D2A7C">
        <w:rPr>
          <w:rFonts w:ascii="Times New Roman" w:hAnsi="Times New Roman" w:cs="Times New Roman"/>
          <w:sz w:val="24"/>
          <w:szCs w:val="24"/>
        </w:rPr>
        <w:t>–</w:t>
      </w:r>
      <w:r w:rsidR="0040703B">
        <w:rPr>
          <w:rFonts w:ascii="Times New Roman" w:hAnsi="Times New Roman" w:cs="Times New Roman"/>
          <w:sz w:val="24"/>
          <w:szCs w:val="24"/>
        </w:rPr>
        <w:t xml:space="preserve"> </w:t>
      </w:r>
      <w:r w:rsidR="009D2A7C">
        <w:rPr>
          <w:rFonts w:ascii="Times New Roman" w:hAnsi="Times New Roman" w:cs="Times New Roman"/>
          <w:sz w:val="24"/>
          <w:szCs w:val="24"/>
        </w:rPr>
        <w:t>целина.</w:t>
      </w:r>
    </w:p>
    <w:p w14:paraId="7F9E75AD" w14:textId="1B3BAE69" w:rsidR="000617A1" w:rsidRPr="000617A1" w:rsidRDefault="000617A1" w:rsidP="005E3ED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Анализ гранулометрического состава показал, что </w:t>
      </w:r>
      <w:r w:rsidR="00F63719">
        <w:rPr>
          <w:rFonts w:ascii="Times New Roman" w:hAnsi="Times New Roman" w:cs="Times New Roman"/>
          <w:sz w:val="24"/>
          <w:szCs w:val="24"/>
        </w:rPr>
        <w:t xml:space="preserve">в почвенном профиле </w:t>
      </w:r>
      <w:r w:rsidR="00304958">
        <w:rPr>
          <w:rFonts w:ascii="Times New Roman" w:hAnsi="Times New Roman" w:cs="Times New Roman"/>
          <w:sz w:val="24"/>
          <w:szCs w:val="24"/>
        </w:rPr>
        <w:t xml:space="preserve">под насаждениями </w:t>
      </w:r>
      <w:r w:rsidR="002B0BE8">
        <w:rPr>
          <w:rFonts w:ascii="Times New Roman" w:hAnsi="Times New Roman" w:cs="Times New Roman"/>
          <w:sz w:val="24"/>
          <w:szCs w:val="24"/>
        </w:rPr>
        <w:t xml:space="preserve">наблюдается его облегчение от тяжело- к </w:t>
      </w:r>
      <w:r w:rsidR="00A65D16">
        <w:rPr>
          <w:rFonts w:ascii="Times New Roman" w:hAnsi="Times New Roman" w:cs="Times New Roman"/>
          <w:sz w:val="24"/>
          <w:szCs w:val="24"/>
        </w:rPr>
        <w:t>легко</w:t>
      </w:r>
      <w:r w:rsidR="002B0BE8">
        <w:rPr>
          <w:rFonts w:ascii="Times New Roman" w:hAnsi="Times New Roman" w:cs="Times New Roman"/>
          <w:sz w:val="24"/>
          <w:szCs w:val="24"/>
        </w:rPr>
        <w:t>суглинисто</w:t>
      </w:r>
      <w:r w:rsidR="00A65D16">
        <w:rPr>
          <w:rFonts w:ascii="Times New Roman" w:hAnsi="Times New Roman" w:cs="Times New Roman"/>
          <w:sz w:val="24"/>
          <w:szCs w:val="24"/>
        </w:rPr>
        <w:t>му</w:t>
      </w:r>
      <w:r w:rsidR="00917012">
        <w:rPr>
          <w:rFonts w:ascii="Times New Roman" w:hAnsi="Times New Roman" w:cs="Times New Roman"/>
          <w:sz w:val="24"/>
          <w:szCs w:val="24"/>
        </w:rPr>
        <w:t xml:space="preserve">, а на целине наблюдается утяжеление от </w:t>
      </w:r>
      <w:r w:rsidR="00BF3A81">
        <w:rPr>
          <w:rFonts w:ascii="Times New Roman" w:hAnsi="Times New Roman" w:cs="Times New Roman"/>
          <w:sz w:val="24"/>
          <w:szCs w:val="24"/>
        </w:rPr>
        <w:t xml:space="preserve">тяжелого суглинка к тяжелой глине. </w:t>
      </w:r>
      <w:r w:rsidR="00582FC9">
        <w:rPr>
          <w:rFonts w:ascii="Times New Roman" w:hAnsi="Times New Roman" w:cs="Times New Roman"/>
          <w:sz w:val="24"/>
          <w:szCs w:val="24"/>
        </w:rPr>
        <w:t xml:space="preserve">Анализ структурного состояния так же показывает резкое ухудшение на </w:t>
      </w:r>
      <w:r w:rsidR="009937FA">
        <w:rPr>
          <w:rFonts w:ascii="Times New Roman" w:hAnsi="Times New Roman" w:cs="Times New Roman"/>
          <w:sz w:val="24"/>
          <w:szCs w:val="24"/>
        </w:rPr>
        <w:t xml:space="preserve">целине с </w:t>
      </w:r>
      <w:r w:rsidR="00582FC9">
        <w:rPr>
          <w:rFonts w:ascii="Times New Roman" w:hAnsi="Times New Roman" w:cs="Times New Roman"/>
          <w:sz w:val="24"/>
          <w:szCs w:val="24"/>
        </w:rPr>
        <w:t>глубин</w:t>
      </w:r>
      <w:r w:rsidR="009937FA">
        <w:rPr>
          <w:rFonts w:ascii="Times New Roman" w:hAnsi="Times New Roman" w:cs="Times New Roman"/>
          <w:sz w:val="24"/>
          <w:szCs w:val="24"/>
        </w:rPr>
        <w:t>ы</w:t>
      </w:r>
      <w:r w:rsidR="00582FC9">
        <w:rPr>
          <w:rFonts w:ascii="Times New Roman" w:hAnsi="Times New Roman" w:cs="Times New Roman"/>
          <w:sz w:val="24"/>
          <w:szCs w:val="24"/>
        </w:rPr>
        <w:t xml:space="preserve"> </w:t>
      </w:r>
      <w:r w:rsidR="009937FA">
        <w:rPr>
          <w:rFonts w:ascii="Times New Roman" w:hAnsi="Times New Roman" w:cs="Times New Roman"/>
          <w:sz w:val="24"/>
          <w:szCs w:val="24"/>
        </w:rPr>
        <w:t xml:space="preserve">от 12 см и ниже. </w:t>
      </w:r>
      <w:r w:rsidR="005A215C">
        <w:rPr>
          <w:rFonts w:ascii="Times New Roman" w:hAnsi="Times New Roman" w:cs="Times New Roman"/>
          <w:sz w:val="24"/>
          <w:szCs w:val="24"/>
        </w:rPr>
        <w:t>Структурное состояние почв под насаждениями сохраняется удовлетворительной до глубины 30-69 см.</w:t>
      </w:r>
      <w:r w:rsidR="002F41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215C">
        <w:rPr>
          <w:rFonts w:ascii="Times New Roman" w:hAnsi="Times New Roman" w:cs="Times New Roman"/>
          <w:sz w:val="24"/>
          <w:szCs w:val="24"/>
        </w:rPr>
        <w:t xml:space="preserve"> </w:t>
      </w:r>
      <w:r w:rsidR="002B0B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A7E72" w14:textId="71FC8036" w:rsidR="009715E9" w:rsidRDefault="00BA42B0" w:rsidP="005E3ED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</w:t>
      </w:r>
      <w:r w:rsidR="007E3491">
        <w:rPr>
          <w:rFonts w:ascii="Times New Roman" w:hAnsi="Times New Roman" w:cs="Times New Roman"/>
          <w:sz w:val="24"/>
          <w:szCs w:val="24"/>
        </w:rPr>
        <w:t xml:space="preserve"> по содержанию гумуса показ</w:t>
      </w:r>
      <w:r>
        <w:rPr>
          <w:rFonts w:ascii="Times New Roman" w:hAnsi="Times New Roman" w:cs="Times New Roman"/>
          <w:sz w:val="24"/>
          <w:szCs w:val="24"/>
        </w:rPr>
        <w:t>ывают</w:t>
      </w:r>
      <w:r w:rsidR="007E3491">
        <w:rPr>
          <w:rFonts w:ascii="Times New Roman" w:hAnsi="Times New Roman" w:cs="Times New Roman"/>
          <w:sz w:val="24"/>
          <w:szCs w:val="24"/>
        </w:rPr>
        <w:t xml:space="preserve">, что </w:t>
      </w:r>
      <w:r w:rsidR="00897834">
        <w:rPr>
          <w:rFonts w:ascii="Times New Roman" w:hAnsi="Times New Roman" w:cs="Times New Roman"/>
          <w:sz w:val="24"/>
          <w:szCs w:val="24"/>
        </w:rPr>
        <w:t xml:space="preserve">мощность гумусового горизонта целины </w:t>
      </w:r>
      <w:r w:rsidR="00C93B59">
        <w:rPr>
          <w:rFonts w:ascii="Times New Roman" w:hAnsi="Times New Roman" w:cs="Times New Roman"/>
          <w:sz w:val="24"/>
          <w:szCs w:val="24"/>
        </w:rPr>
        <w:t xml:space="preserve">(12 см) </w:t>
      </w:r>
      <w:r w:rsidR="00897834">
        <w:rPr>
          <w:rFonts w:ascii="Times New Roman" w:hAnsi="Times New Roman" w:cs="Times New Roman"/>
          <w:sz w:val="24"/>
          <w:szCs w:val="24"/>
        </w:rPr>
        <w:t xml:space="preserve">более чем в два раза </w:t>
      </w:r>
      <w:r w:rsidR="005C2D01">
        <w:rPr>
          <w:rFonts w:ascii="Times New Roman" w:hAnsi="Times New Roman" w:cs="Times New Roman"/>
          <w:sz w:val="24"/>
          <w:szCs w:val="24"/>
        </w:rPr>
        <w:t>меньше,</w:t>
      </w:r>
      <w:r w:rsidR="00C93B59">
        <w:rPr>
          <w:rFonts w:ascii="Times New Roman" w:hAnsi="Times New Roman" w:cs="Times New Roman"/>
          <w:sz w:val="24"/>
          <w:szCs w:val="24"/>
        </w:rPr>
        <w:t xml:space="preserve"> чем под насаждениями (Р1</w:t>
      </w:r>
      <w:r w:rsidR="009B38B3">
        <w:rPr>
          <w:rFonts w:ascii="Times New Roman" w:hAnsi="Times New Roman" w:cs="Times New Roman"/>
          <w:sz w:val="24"/>
          <w:szCs w:val="24"/>
        </w:rPr>
        <w:t xml:space="preserve">–29 см, Р2–30 см). </w:t>
      </w:r>
      <w:r w:rsidR="0078082A">
        <w:rPr>
          <w:rFonts w:ascii="Times New Roman" w:hAnsi="Times New Roman" w:cs="Times New Roman"/>
          <w:sz w:val="24"/>
          <w:szCs w:val="24"/>
        </w:rPr>
        <w:t>Так же по содержанию гумуса наблюдается небольшое различие</w:t>
      </w:r>
      <w:r w:rsidR="0002334E">
        <w:rPr>
          <w:rFonts w:ascii="Times New Roman" w:hAnsi="Times New Roman" w:cs="Times New Roman"/>
          <w:sz w:val="24"/>
          <w:szCs w:val="24"/>
        </w:rPr>
        <w:t>: Р1</w:t>
      </w:r>
      <w:r w:rsidR="008C614A">
        <w:rPr>
          <w:rFonts w:ascii="Times New Roman" w:hAnsi="Times New Roman" w:cs="Times New Roman"/>
          <w:sz w:val="24"/>
          <w:szCs w:val="24"/>
        </w:rPr>
        <w:t>-0,54%, Р2-0,61%, Р3-</w:t>
      </w:r>
      <w:r w:rsidR="005C2D01">
        <w:rPr>
          <w:rFonts w:ascii="Times New Roman" w:hAnsi="Times New Roman" w:cs="Times New Roman"/>
          <w:sz w:val="24"/>
          <w:szCs w:val="24"/>
        </w:rPr>
        <w:t xml:space="preserve">0,50%. </w:t>
      </w:r>
    </w:p>
    <w:p w14:paraId="3A479E8E" w14:textId="77777777" w:rsidR="0023777A" w:rsidRDefault="009715E9" w:rsidP="005E3ED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водной вытяжки </w:t>
      </w:r>
      <w:r w:rsidR="00D2393D">
        <w:rPr>
          <w:rFonts w:ascii="Times New Roman" w:hAnsi="Times New Roman" w:cs="Times New Roman"/>
          <w:sz w:val="24"/>
          <w:szCs w:val="24"/>
        </w:rPr>
        <w:t xml:space="preserve">показывает, что по всем разрезам наблюдается промывание почвенного профиля от легкорастворимых солей </w:t>
      </w:r>
      <w:r w:rsidR="005229FC">
        <w:rPr>
          <w:rFonts w:ascii="Times New Roman" w:hAnsi="Times New Roman" w:cs="Times New Roman"/>
          <w:sz w:val="24"/>
          <w:szCs w:val="24"/>
        </w:rPr>
        <w:t>до горизонта В (</w:t>
      </w:r>
      <w:r w:rsidR="002816B7">
        <w:rPr>
          <w:rFonts w:ascii="Times New Roman" w:hAnsi="Times New Roman" w:cs="Times New Roman"/>
          <w:sz w:val="24"/>
          <w:szCs w:val="24"/>
        </w:rPr>
        <w:t>12-</w:t>
      </w:r>
      <w:r w:rsidR="005229FC">
        <w:rPr>
          <w:rFonts w:ascii="Times New Roman" w:hAnsi="Times New Roman" w:cs="Times New Roman"/>
          <w:sz w:val="24"/>
          <w:szCs w:val="24"/>
        </w:rPr>
        <w:t>39</w:t>
      </w:r>
      <w:r w:rsidR="003937DD">
        <w:rPr>
          <w:rFonts w:ascii="Times New Roman" w:hAnsi="Times New Roman" w:cs="Times New Roman"/>
          <w:sz w:val="24"/>
          <w:szCs w:val="24"/>
        </w:rPr>
        <w:t xml:space="preserve"> см)</w:t>
      </w:r>
      <w:r w:rsidR="00F77888">
        <w:rPr>
          <w:rFonts w:ascii="Times New Roman" w:hAnsi="Times New Roman" w:cs="Times New Roman"/>
          <w:sz w:val="24"/>
          <w:szCs w:val="24"/>
        </w:rPr>
        <w:t xml:space="preserve">. </w:t>
      </w:r>
      <w:r w:rsidR="00F74DC6">
        <w:rPr>
          <w:rFonts w:ascii="Times New Roman" w:hAnsi="Times New Roman" w:cs="Times New Roman"/>
          <w:sz w:val="24"/>
          <w:szCs w:val="24"/>
        </w:rPr>
        <w:t xml:space="preserve">В почвенном профиле Р1 наблюдается засоление хлоридно-сульфатного типа (сухой остаток </w:t>
      </w:r>
      <w:r w:rsidR="002816B7">
        <w:rPr>
          <w:rFonts w:ascii="Times New Roman" w:hAnsi="Times New Roman" w:cs="Times New Roman"/>
          <w:sz w:val="24"/>
          <w:szCs w:val="24"/>
        </w:rPr>
        <w:t xml:space="preserve">0,797%) на глубине 39 см, на целине </w:t>
      </w:r>
      <w:r w:rsidR="005E7E96">
        <w:rPr>
          <w:rFonts w:ascii="Times New Roman" w:hAnsi="Times New Roman" w:cs="Times New Roman"/>
          <w:sz w:val="24"/>
          <w:szCs w:val="24"/>
        </w:rPr>
        <w:t xml:space="preserve">засоление сульфатного типа </w:t>
      </w:r>
      <w:r w:rsidR="00367498">
        <w:rPr>
          <w:rFonts w:ascii="Times New Roman" w:hAnsi="Times New Roman" w:cs="Times New Roman"/>
          <w:sz w:val="24"/>
          <w:szCs w:val="24"/>
        </w:rPr>
        <w:t>(сухой остаток 0,620%) на глубине 12 см</w:t>
      </w:r>
      <w:r w:rsidR="00514C97">
        <w:rPr>
          <w:rFonts w:ascii="Times New Roman" w:hAnsi="Times New Roman" w:cs="Times New Roman"/>
          <w:sz w:val="24"/>
          <w:szCs w:val="24"/>
        </w:rPr>
        <w:t xml:space="preserve">. Почвенный профиль под насаждениями возрастом 44 года относятся к незасоленным. </w:t>
      </w:r>
      <w:r w:rsidR="00F57B55">
        <w:rPr>
          <w:rFonts w:ascii="Times New Roman" w:hAnsi="Times New Roman" w:cs="Times New Roman"/>
          <w:sz w:val="24"/>
          <w:szCs w:val="24"/>
        </w:rPr>
        <w:t>По кислотности почвенного раствора все исследуемые почвы относят к слабощелочным и</w:t>
      </w:r>
      <w:r w:rsidR="002668A4">
        <w:rPr>
          <w:rFonts w:ascii="Times New Roman" w:hAnsi="Times New Roman" w:cs="Times New Roman"/>
          <w:sz w:val="24"/>
          <w:szCs w:val="24"/>
        </w:rPr>
        <w:t xml:space="preserve"> увеличиваются с понижением почвенных горизонтов до щелочных почв.</w:t>
      </w:r>
      <w:r w:rsidR="008E5667">
        <w:rPr>
          <w:rFonts w:ascii="Times New Roman" w:hAnsi="Times New Roman" w:cs="Times New Roman"/>
          <w:sz w:val="24"/>
          <w:szCs w:val="24"/>
        </w:rPr>
        <w:t xml:space="preserve"> Катионы кальция превышают содержание катионов магния </w:t>
      </w:r>
      <w:r w:rsidR="00EB7C8E">
        <w:rPr>
          <w:rFonts w:ascii="Times New Roman" w:hAnsi="Times New Roman" w:cs="Times New Roman"/>
          <w:sz w:val="24"/>
          <w:szCs w:val="24"/>
        </w:rPr>
        <w:t>в 1,5-3 раза по почвенному профилю всех разрезов.</w:t>
      </w:r>
    </w:p>
    <w:p w14:paraId="28360525" w14:textId="77777777" w:rsidR="00D47E9D" w:rsidRDefault="00380296" w:rsidP="005E3ED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Биогенная аккумуляция азота, фосфора и калия отмечается </w:t>
      </w:r>
      <w:r w:rsidR="00AC3166">
        <w:rPr>
          <w:rFonts w:ascii="Times New Roman" w:hAnsi="Times New Roman" w:cs="Times New Roman"/>
          <w:sz w:val="24"/>
          <w:szCs w:val="24"/>
        </w:rPr>
        <w:t>в верхних слоях почв как на целине, так и под насаждениями. Однако накопление</w:t>
      </w:r>
      <w:r w:rsidR="00535CAA">
        <w:rPr>
          <w:rFonts w:ascii="Times New Roman" w:hAnsi="Times New Roman" w:cs="Times New Roman"/>
          <w:sz w:val="24"/>
          <w:szCs w:val="24"/>
        </w:rPr>
        <w:t xml:space="preserve">, особенно азота и калия отмечены в почвах на целине </w:t>
      </w:r>
      <w:r w:rsidR="00434952">
        <w:rPr>
          <w:rFonts w:ascii="Times New Roman" w:hAnsi="Times New Roman" w:cs="Times New Roman"/>
          <w:sz w:val="24"/>
          <w:szCs w:val="24"/>
        </w:rPr>
        <w:t>(</w:t>
      </w:r>
      <w:r w:rsidR="0043495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3495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общ</w:t>
      </w:r>
      <w:r w:rsidR="00CD621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.</w:t>
      </w:r>
      <w:r w:rsidR="00434952">
        <w:rPr>
          <w:rFonts w:ascii="Times New Roman" w:hAnsi="Times New Roman" w:cs="Times New Roman"/>
          <w:sz w:val="24"/>
          <w:szCs w:val="24"/>
          <w:lang w:val="kk-KZ"/>
        </w:rPr>
        <w:t xml:space="preserve"> 27,09 мг/кг</w:t>
      </w:r>
      <w:r w:rsidR="00434952" w:rsidRPr="00434952">
        <w:rPr>
          <w:rFonts w:ascii="Times New Roman" w:hAnsi="Times New Roman" w:cs="Times New Roman"/>
          <w:sz w:val="24"/>
          <w:szCs w:val="24"/>
        </w:rPr>
        <w:t xml:space="preserve">, </w:t>
      </w:r>
      <w:r w:rsidR="00434952">
        <w:rPr>
          <w:rFonts w:ascii="Times New Roman" w:hAnsi="Times New Roman" w:cs="Times New Roman"/>
          <w:sz w:val="24"/>
          <w:szCs w:val="24"/>
          <w:lang w:val="en-JM"/>
        </w:rPr>
        <w:t>P</w:t>
      </w:r>
      <w:proofErr w:type="spellStart"/>
      <w:r w:rsidR="00CD621D">
        <w:rPr>
          <w:rFonts w:ascii="Times New Roman" w:hAnsi="Times New Roman" w:cs="Times New Roman"/>
          <w:sz w:val="24"/>
          <w:szCs w:val="24"/>
          <w:vertAlign w:val="subscript"/>
        </w:rPr>
        <w:t>подв</w:t>
      </w:r>
      <w:proofErr w:type="spellEnd"/>
      <w:r w:rsidR="00CD621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CD621D">
        <w:rPr>
          <w:rFonts w:ascii="Times New Roman" w:hAnsi="Times New Roman" w:cs="Times New Roman"/>
          <w:sz w:val="24"/>
          <w:szCs w:val="24"/>
        </w:rPr>
        <w:t xml:space="preserve"> 25,0 мг/кг, </w:t>
      </w:r>
      <w:proofErr w:type="spellStart"/>
      <w:r w:rsidR="00CD621D">
        <w:rPr>
          <w:rFonts w:ascii="Times New Roman" w:hAnsi="Times New Roman" w:cs="Times New Roman"/>
          <w:sz w:val="24"/>
          <w:szCs w:val="24"/>
        </w:rPr>
        <w:t>К</w:t>
      </w:r>
      <w:r w:rsidR="00CD621D">
        <w:rPr>
          <w:rFonts w:ascii="Times New Roman" w:hAnsi="Times New Roman" w:cs="Times New Roman"/>
          <w:sz w:val="24"/>
          <w:szCs w:val="24"/>
          <w:vertAlign w:val="subscript"/>
        </w:rPr>
        <w:t>подв</w:t>
      </w:r>
      <w:proofErr w:type="spellEnd"/>
      <w:r w:rsidR="00CD621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CD621D">
        <w:rPr>
          <w:rFonts w:ascii="Times New Roman" w:hAnsi="Times New Roman" w:cs="Times New Roman"/>
          <w:sz w:val="24"/>
          <w:szCs w:val="24"/>
        </w:rPr>
        <w:t xml:space="preserve"> 341,8 мг/кг)</w:t>
      </w:r>
      <w:r w:rsidR="00B934ED">
        <w:rPr>
          <w:rFonts w:ascii="Times New Roman" w:hAnsi="Times New Roman" w:cs="Times New Roman"/>
          <w:sz w:val="24"/>
          <w:szCs w:val="24"/>
        </w:rPr>
        <w:t xml:space="preserve">. В почвах под насаждениями </w:t>
      </w:r>
      <w:r w:rsidR="00014067">
        <w:rPr>
          <w:rFonts w:ascii="Times New Roman" w:hAnsi="Times New Roman" w:cs="Times New Roman"/>
          <w:sz w:val="24"/>
          <w:szCs w:val="24"/>
        </w:rPr>
        <w:t>отмечается увеличение всех показателей с увеличением возраста насаждений (</w:t>
      </w:r>
      <w:r w:rsidR="0001406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14067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общ.</w:t>
      </w:r>
      <w:r w:rsidR="002C1045">
        <w:rPr>
          <w:rFonts w:ascii="Times New Roman" w:hAnsi="Times New Roman" w:cs="Times New Roman"/>
          <w:sz w:val="24"/>
          <w:szCs w:val="24"/>
          <w:lang w:val="kk-KZ"/>
        </w:rPr>
        <w:t xml:space="preserve"> Р1-3,40</w:t>
      </w:r>
      <w:r w:rsidR="00014067">
        <w:rPr>
          <w:rFonts w:ascii="Times New Roman" w:hAnsi="Times New Roman" w:cs="Times New Roman"/>
          <w:sz w:val="24"/>
          <w:szCs w:val="24"/>
          <w:lang w:val="kk-KZ"/>
        </w:rPr>
        <w:t xml:space="preserve"> мг/кг</w:t>
      </w:r>
      <w:r w:rsidR="00014067" w:rsidRPr="000A03A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C1045" w:rsidRPr="000A03AD">
        <w:rPr>
          <w:rFonts w:ascii="Times New Roman" w:hAnsi="Times New Roman" w:cs="Times New Roman"/>
          <w:sz w:val="24"/>
          <w:szCs w:val="24"/>
          <w:lang w:val="kk-KZ"/>
        </w:rPr>
        <w:t xml:space="preserve"> Р2-5,37 мг/кг</w:t>
      </w:r>
      <w:r w:rsidR="000A03AD" w:rsidRPr="000A03AD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014067" w:rsidRPr="000A03AD">
        <w:rPr>
          <w:rFonts w:ascii="Times New Roman" w:hAnsi="Times New Roman" w:cs="Times New Roman"/>
          <w:sz w:val="24"/>
          <w:szCs w:val="24"/>
          <w:lang w:val="kk-KZ"/>
        </w:rPr>
        <w:t xml:space="preserve"> P</w:t>
      </w:r>
      <w:r w:rsidR="00014067" w:rsidRPr="000A03A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подв.</w:t>
      </w:r>
      <w:r w:rsidR="00014067" w:rsidRPr="000A0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A03AD">
        <w:rPr>
          <w:rFonts w:ascii="Times New Roman" w:hAnsi="Times New Roman" w:cs="Times New Roman"/>
          <w:sz w:val="24"/>
          <w:szCs w:val="24"/>
          <w:lang w:val="kk-KZ"/>
        </w:rPr>
        <w:t>Р1-17,4</w:t>
      </w:r>
      <w:r w:rsidR="00014067" w:rsidRPr="000A03AD">
        <w:rPr>
          <w:rFonts w:ascii="Times New Roman" w:hAnsi="Times New Roman" w:cs="Times New Roman"/>
          <w:sz w:val="24"/>
          <w:szCs w:val="24"/>
          <w:lang w:val="kk-KZ"/>
        </w:rPr>
        <w:t xml:space="preserve"> мг/кг, </w:t>
      </w:r>
      <w:r w:rsidR="000A03AD">
        <w:rPr>
          <w:rFonts w:ascii="Times New Roman" w:hAnsi="Times New Roman" w:cs="Times New Roman"/>
          <w:sz w:val="24"/>
          <w:szCs w:val="24"/>
          <w:lang w:val="kk-KZ"/>
        </w:rPr>
        <w:t xml:space="preserve">Р2-52,3 мг/кг; </w:t>
      </w:r>
      <w:r w:rsidR="00014067" w:rsidRPr="000A03AD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014067" w:rsidRPr="000A03A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подв.</w:t>
      </w:r>
      <w:r w:rsidR="00014067" w:rsidRPr="000A0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A03AD">
        <w:rPr>
          <w:rFonts w:ascii="Times New Roman" w:hAnsi="Times New Roman" w:cs="Times New Roman"/>
          <w:sz w:val="24"/>
          <w:szCs w:val="24"/>
          <w:lang w:val="kk-KZ"/>
        </w:rPr>
        <w:t>Р1-120,1 мг/кг</w:t>
      </w:r>
      <w:r w:rsidR="00BA32E7">
        <w:rPr>
          <w:rFonts w:ascii="Times New Roman" w:hAnsi="Times New Roman" w:cs="Times New Roman"/>
          <w:sz w:val="24"/>
          <w:szCs w:val="24"/>
          <w:lang w:val="kk-KZ"/>
        </w:rPr>
        <w:t>, Р2-502,3 мг/кг)</w:t>
      </w:r>
      <w:r w:rsidR="005E77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76E33E8" w14:textId="77777777" w:rsidR="007C420B" w:rsidRDefault="00D47E9D" w:rsidP="005E3ED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Результаты анализа гигроскопической влаги в почве показывает тенденцию снижения влаги с понижением горизонтов в почвах под насаждениями</w:t>
      </w:r>
      <w:r w:rsidR="00BE7DE6">
        <w:rPr>
          <w:rFonts w:ascii="Times New Roman" w:hAnsi="Times New Roman" w:cs="Times New Roman"/>
          <w:sz w:val="24"/>
          <w:szCs w:val="24"/>
          <w:lang w:val="kk-KZ"/>
        </w:rPr>
        <w:t xml:space="preserve">. В почвах на целине наобарот отмечается увеличение влаги с понижением </w:t>
      </w:r>
      <w:r w:rsidR="007C420B">
        <w:rPr>
          <w:rFonts w:ascii="Times New Roman" w:hAnsi="Times New Roman" w:cs="Times New Roman"/>
          <w:sz w:val="24"/>
          <w:szCs w:val="24"/>
          <w:lang w:val="kk-KZ"/>
        </w:rPr>
        <w:t xml:space="preserve">почвенного горизонта. </w:t>
      </w:r>
    </w:p>
    <w:p w14:paraId="2B585F17" w14:textId="5B1FF050" w:rsidR="00C45AAE" w:rsidRDefault="0069484D" w:rsidP="005E3ED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Таким образом</w:t>
      </w:r>
      <w:r>
        <w:rPr>
          <w:rFonts w:ascii="Times New Roman" w:hAnsi="Times New Roman" w:cs="Times New Roman"/>
          <w:sz w:val="24"/>
          <w:szCs w:val="24"/>
        </w:rPr>
        <w:t>, в ходе исследований установлено что лесные полосы благоприятно влияют на структурное состояние почв</w:t>
      </w:r>
      <w:r w:rsidR="00CE59B9">
        <w:rPr>
          <w:rFonts w:ascii="Times New Roman" w:hAnsi="Times New Roman" w:cs="Times New Roman"/>
          <w:sz w:val="24"/>
          <w:szCs w:val="24"/>
        </w:rPr>
        <w:t xml:space="preserve">, увеличивает биогенную аккумуляцию гумуса, </w:t>
      </w:r>
      <w:r w:rsidR="003C6459">
        <w:rPr>
          <w:rFonts w:ascii="Times New Roman" w:hAnsi="Times New Roman" w:cs="Times New Roman"/>
          <w:sz w:val="24"/>
          <w:szCs w:val="24"/>
        </w:rPr>
        <w:t>благодаря</w:t>
      </w:r>
      <w:r w:rsidR="00AE1FF4">
        <w:rPr>
          <w:rFonts w:ascii="Times New Roman" w:hAnsi="Times New Roman" w:cs="Times New Roman"/>
          <w:sz w:val="24"/>
          <w:szCs w:val="24"/>
        </w:rPr>
        <w:t xml:space="preserve"> более</w:t>
      </w:r>
      <w:r w:rsidR="003C6459">
        <w:rPr>
          <w:rFonts w:ascii="Times New Roman" w:hAnsi="Times New Roman" w:cs="Times New Roman"/>
          <w:sz w:val="24"/>
          <w:szCs w:val="24"/>
        </w:rPr>
        <w:t xml:space="preserve"> глубокому промачиванию способствуют лучшему </w:t>
      </w:r>
      <w:proofErr w:type="spellStart"/>
      <w:r w:rsidR="003C6459">
        <w:rPr>
          <w:rFonts w:ascii="Times New Roman" w:hAnsi="Times New Roman" w:cs="Times New Roman"/>
          <w:sz w:val="24"/>
          <w:szCs w:val="24"/>
        </w:rPr>
        <w:t>рассолению</w:t>
      </w:r>
      <w:proofErr w:type="spellEnd"/>
      <w:r w:rsidR="003C6459">
        <w:rPr>
          <w:rFonts w:ascii="Times New Roman" w:hAnsi="Times New Roman" w:cs="Times New Roman"/>
          <w:sz w:val="24"/>
          <w:szCs w:val="24"/>
        </w:rPr>
        <w:t xml:space="preserve"> почв</w:t>
      </w:r>
      <w:r w:rsidR="0033728B">
        <w:rPr>
          <w:rFonts w:ascii="Times New Roman" w:hAnsi="Times New Roman" w:cs="Times New Roman"/>
          <w:sz w:val="24"/>
          <w:szCs w:val="24"/>
        </w:rPr>
        <w:t xml:space="preserve">. Однако, в почвах под лесными полосами отмечается снижение </w:t>
      </w:r>
      <w:r w:rsidR="008F668A">
        <w:rPr>
          <w:rFonts w:ascii="Times New Roman" w:hAnsi="Times New Roman" w:cs="Times New Roman"/>
          <w:sz w:val="24"/>
          <w:szCs w:val="24"/>
        </w:rPr>
        <w:t>питат</w:t>
      </w:r>
      <w:r w:rsidR="000A241A">
        <w:rPr>
          <w:rFonts w:ascii="Times New Roman" w:hAnsi="Times New Roman" w:cs="Times New Roman"/>
          <w:sz w:val="24"/>
          <w:szCs w:val="24"/>
        </w:rPr>
        <w:t xml:space="preserve">ельных элементов </w:t>
      </w:r>
      <w:r w:rsidR="00613C3B">
        <w:rPr>
          <w:rFonts w:ascii="Times New Roman" w:hAnsi="Times New Roman" w:cs="Times New Roman"/>
          <w:sz w:val="24"/>
          <w:szCs w:val="24"/>
        </w:rPr>
        <w:t>и почвенной влаги</w:t>
      </w:r>
      <w:r w:rsidR="00840045">
        <w:rPr>
          <w:rFonts w:ascii="Times New Roman" w:hAnsi="Times New Roman" w:cs="Times New Roman"/>
          <w:sz w:val="24"/>
          <w:szCs w:val="24"/>
        </w:rPr>
        <w:t>, что связано с боль</w:t>
      </w:r>
      <w:r w:rsidR="00D600FE">
        <w:rPr>
          <w:rFonts w:ascii="Times New Roman" w:hAnsi="Times New Roman" w:cs="Times New Roman"/>
          <w:sz w:val="24"/>
          <w:szCs w:val="24"/>
        </w:rPr>
        <w:t xml:space="preserve">шим количеством </w:t>
      </w:r>
      <w:r w:rsidR="000E3A14">
        <w:rPr>
          <w:rFonts w:ascii="Times New Roman" w:hAnsi="Times New Roman" w:cs="Times New Roman"/>
          <w:sz w:val="24"/>
          <w:szCs w:val="24"/>
        </w:rPr>
        <w:t xml:space="preserve">растительности. </w:t>
      </w:r>
      <w:r w:rsidR="004D6F06">
        <w:rPr>
          <w:rFonts w:ascii="Times New Roman" w:hAnsi="Times New Roman" w:cs="Times New Roman"/>
          <w:sz w:val="24"/>
          <w:szCs w:val="24"/>
        </w:rPr>
        <w:t xml:space="preserve">Схожие результаты были получены при исследовании </w:t>
      </w:r>
      <w:r w:rsidR="00716EC4">
        <w:rPr>
          <w:rFonts w:ascii="Times New Roman" w:hAnsi="Times New Roman" w:cs="Times New Roman"/>
          <w:sz w:val="24"/>
          <w:szCs w:val="24"/>
        </w:rPr>
        <w:t xml:space="preserve">почв под лесными полосами в Темирском </w:t>
      </w:r>
      <w:r w:rsidR="00C45AAE">
        <w:rPr>
          <w:rFonts w:ascii="Times New Roman" w:hAnsi="Times New Roman" w:cs="Times New Roman"/>
          <w:sz w:val="24"/>
          <w:szCs w:val="24"/>
        </w:rPr>
        <w:t>районе</w:t>
      </w:r>
      <w:r w:rsidR="001D14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492" w:rsidRPr="001D1492">
        <w:rPr>
          <w:rFonts w:ascii="Times New Roman" w:hAnsi="Times New Roman" w:cs="Times New Roman"/>
          <w:sz w:val="24"/>
          <w:szCs w:val="24"/>
        </w:rPr>
        <w:t>[1]</w:t>
      </w:r>
      <w:r w:rsidR="00C45AAE">
        <w:rPr>
          <w:rFonts w:ascii="Times New Roman" w:hAnsi="Times New Roman" w:cs="Times New Roman"/>
          <w:sz w:val="24"/>
          <w:szCs w:val="24"/>
        </w:rPr>
        <w:t>.</w:t>
      </w:r>
      <w:r w:rsidR="003C6459">
        <w:rPr>
          <w:rFonts w:ascii="Times New Roman" w:hAnsi="Times New Roman" w:cs="Times New Roman"/>
          <w:sz w:val="24"/>
          <w:szCs w:val="24"/>
        </w:rPr>
        <w:t xml:space="preserve"> </w:t>
      </w:r>
      <w:r w:rsidR="00AE1FF4">
        <w:rPr>
          <w:rFonts w:ascii="Times New Roman" w:hAnsi="Times New Roman" w:cs="Times New Roman"/>
          <w:sz w:val="24"/>
          <w:szCs w:val="24"/>
        </w:rPr>
        <w:t xml:space="preserve"> </w:t>
      </w:r>
      <w:r w:rsidR="00EB7C8E" w:rsidRPr="000A0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AC80522" w14:textId="77777777" w:rsidR="00E64D06" w:rsidRPr="00E64D06" w:rsidRDefault="00E64D06" w:rsidP="005E3ED8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64D06">
        <w:rPr>
          <w:rFonts w:ascii="Times New Roman" w:hAnsi="Times New Roman" w:cs="Times New Roman"/>
          <w:b/>
          <w:bCs/>
          <w:sz w:val="24"/>
          <w:szCs w:val="24"/>
          <w:lang w:val="kk-KZ"/>
        </w:rPr>
        <w:t>Литература</w:t>
      </w:r>
    </w:p>
    <w:p w14:paraId="29F7811A" w14:textId="4C06700D" w:rsidR="009D2A7C" w:rsidRPr="00AB38A3" w:rsidRDefault="00E64D06" w:rsidP="00924904">
      <w:pPr>
        <w:pStyle w:val="Default"/>
        <w:jc w:val="both"/>
        <w:rPr>
          <w:lang w:val="kk-KZ"/>
        </w:rPr>
      </w:pPr>
      <w:r>
        <w:rPr>
          <w:lang w:val="kk-KZ"/>
        </w:rPr>
        <w:t xml:space="preserve">1. </w:t>
      </w:r>
      <w:r w:rsidR="00C21B98">
        <w:rPr>
          <w:lang w:val="kk-KZ"/>
        </w:rPr>
        <w:t>Сатыбалдин М.А., Яковлева Л.В.</w:t>
      </w:r>
      <w:r w:rsidR="005568E1" w:rsidRPr="005568E1">
        <w:rPr>
          <w:b/>
          <w:bCs/>
          <w:sz w:val="23"/>
          <w:szCs w:val="23"/>
        </w:rPr>
        <w:t xml:space="preserve"> </w:t>
      </w:r>
      <w:r w:rsidR="00B407F6">
        <w:t>В</w:t>
      </w:r>
      <w:r w:rsidR="005568E1" w:rsidRPr="005568E1">
        <w:t xml:space="preserve">лияние лесомелиорации на химические свойства светло-каштановых почв </w:t>
      </w:r>
      <w:r w:rsidR="00B407F6">
        <w:t>Т</w:t>
      </w:r>
      <w:r w:rsidR="005568E1" w:rsidRPr="005568E1">
        <w:t xml:space="preserve">емирского района </w:t>
      </w:r>
      <w:r w:rsidR="00B407F6">
        <w:t>А</w:t>
      </w:r>
      <w:r w:rsidR="005568E1" w:rsidRPr="005568E1">
        <w:t xml:space="preserve">ктюбинской области </w:t>
      </w:r>
      <w:r w:rsidR="00B407F6">
        <w:t>Р</w:t>
      </w:r>
      <w:r w:rsidR="005568E1" w:rsidRPr="005568E1">
        <w:t xml:space="preserve">еспублики </w:t>
      </w:r>
      <w:r w:rsidR="00B407F6">
        <w:t>К</w:t>
      </w:r>
      <w:r w:rsidR="005568E1" w:rsidRPr="005568E1">
        <w:t>азахстан</w:t>
      </w:r>
      <w:r w:rsidR="003A133B">
        <w:t xml:space="preserve"> </w:t>
      </w:r>
      <w:r w:rsidR="003A133B" w:rsidRPr="00AB38A3">
        <w:t>//</w:t>
      </w:r>
      <w:r w:rsidR="00AB38A3" w:rsidRPr="00AB38A3">
        <w:t xml:space="preserve"> </w:t>
      </w:r>
      <w:r w:rsidR="00924904">
        <w:rPr>
          <w:lang w:val="en-US"/>
        </w:rPr>
        <w:t>II</w:t>
      </w:r>
      <w:r w:rsidR="00AB38A3" w:rsidRPr="00AB38A3">
        <w:t xml:space="preserve"> </w:t>
      </w:r>
      <w:r w:rsidR="00924904">
        <w:rPr>
          <w:lang w:val="kk-KZ"/>
        </w:rPr>
        <w:t>Н</w:t>
      </w:r>
      <w:proofErr w:type="spellStart"/>
      <w:r w:rsidR="00AB38A3" w:rsidRPr="00AB38A3">
        <w:t>икитинские</w:t>
      </w:r>
      <w:proofErr w:type="spellEnd"/>
      <w:r w:rsidR="00AB38A3" w:rsidRPr="00AB38A3">
        <w:t xml:space="preserve"> чтения «</w:t>
      </w:r>
      <w:r w:rsidR="00924904">
        <w:rPr>
          <w:lang w:val="kk-KZ"/>
        </w:rPr>
        <w:t>А</w:t>
      </w:r>
      <w:proofErr w:type="spellStart"/>
      <w:r w:rsidR="00AB38A3" w:rsidRPr="00AB38A3">
        <w:t>ктуальные</w:t>
      </w:r>
      <w:proofErr w:type="spellEnd"/>
      <w:r w:rsidR="00AB38A3" w:rsidRPr="00AB38A3">
        <w:t xml:space="preserve"> проблемы почвоведения, агрохимии и экологии в природных и антропогенных ландшафтах»</w:t>
      </w:r>
      <w:r w:rsidR="00F57B55" w:rsidRPr="00AB38A3">
        <w:rPr>
          <w:lang w:val="kk-KZ"/>
        </w:rPr>
        <w:t xml:space="preserve"> </w:t>
      </w:r>
      <w:r w:rsidR="00DC3FA2" w:rsidRPr="00AB38A3">
        <w:rPr>
          <w:lang w:val="kk-KZ"/>
        </w:rPr>
        <w:t xml:space="preserve"> </w:t>
      </w:r>
      <w:r w:rsidR="008C614A" w:rsidRPr="00AB38A3">
        <w:rPr>
          <w:lang w:val="kk-KZ"/>
        </w:rPr>
        <w:t xml:space="preserve"> </w:t>
      </w:r>
      <w:r w:rsidR="00897834" w:rsidRPr="00AB38A3">
        <w:rPr>
          <w:lang w:val="kk-KZ"/>
        </w:rPr>
        <w:t xml:space="preserve">  </w:t>
      </w:r>
      <w:r w:rsidR="009D2A7C" w:rsidRPr="00AB38A3">
        <w:rPr>
          <w:lang w:val="kk-KZ"/>
        </w:rPr>
        <w:t xml:space="preserve"> </w:t>
      </w:r>
    </w:p>
    <w:p w14:paraId="4E4880ED" w14:textId="3608D28C" w:rsidR="00DD3210" w:rsidRPr="00852584" w:rsidRDefault="00343B9E" w:rsidP="00DD3210">
      <w:pPr>
        <w:spacing w:after="0" w:line="240" w:lineRule="auto"/>
        <w:ind w:firstLine="39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рекомендована д.б.н., доц. Л.В. Яковлевой</w:t>
      </w:r>
    </w:p>
    <w:sectPr w:rsidR="00DD3210" w:rsidRPr="00852584" w:rsidSect="002543F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C9"/>
    <w:rsid w:val="00014067"/>
    <w:rsid w:val="0002334E"/>
    <w:rsid w:val="000617A1"/>
    <w:rsid w:val="000A03AD"/>
    <w:rsid w:val="000A241A"/>
    <w:rsid w:val="000E3A14"/>
    <w:rsid w:val="001D1492"/>
    <w:rsid w:val="002127D6"/>
    <w:rsid w:val="0023777A"/>
    <w:rsid w:val="002543FB"/>
    <w:rsid w:val="002668A4"/>
    <w:rsid w:val="002816B7"/>
    <w:rsid w:val="002B0BE8"/>
    <w:rsid w:val="002C1045"/>
    <w:rsid w:val="002F41D7"/>
    <w:rsid w:val="00304958"/>
    <w:rsid w:val="0033728B"/>
    <w:rsid w:val="00343B9E"/>
    <w:rsid w:val="00367498"/>
    <w:rsid w:val="00380296"/>
    <w:rsid w:val="00391C7A"/>
    <w:rsid w:val="003937DD"/>
    <w:rsid w:val="003A133B"/>
    <w:rsid w:val="003B3CE1"/>
    <w:rsid w:val="003C15C9"/>
    <w:rsid w:val="003C6459"/>
    <w:rsid w:val="00400592"/>
    <w:rsid w:val="0040703B"/>
    <w:rsid w:val="00434952"/>
    <w:rsid w:val="00461A69"/>
    <w:rsid w:val="004A4AE6"/>
    <w:rsid w:val="004D65F6"/>
    <w:rsid w:val="004D6F06"/>
    <w:rsid w:val="004E39CC"/>
    <w:rsid w:val="00514C97"/>
    <w:rsid w:val="005219ED"/>
    <w:rsid w:val="005229FC"/>
    <w:rsid w:val="00531A8F"/>
    <w:rsid w:val="00535CAA"/>
    <w:rsid w:val="005568E1"/>
    <w:rsid w:val="00560901"/>
    <w:rsid w:val="00582FC9"/>
    <w:rsid w:val="005A215C"/>
    <w:rsid w:val="005C2D01"/>
    <w:rsid w:val="005E3ED8"/>
    <w:rsid w:val="005E77DD"/>
    <w:rsid w:val="005E7E96"/>
    <w:rsid w:val="00613C3B"/>
    <w:rsid w:val="0069484D"/>
    <w:rsid w:val="006C4674"/>
    <w:rsid w:val="006D1FFB"/>
    <w:rsid w:val="006F6A1B"/>
    <w:rsid w:val="00714D8F"/>
    <w:rsid w:val="00716EC4"/>
    <w:rsid w:val="0078082A"/>
    <w:rsid w:val="007B5DE3"/>
    <w:rsid w:val="007C420B"/>
    <w:rsid w:val="007C4C5C"/>
    <w:rsid w:val="007D4179"/>
    <w:rsid w:val="007E3491"/>
    <w:rsid w:val="008378FA"/>
    <w:rsid w:val="00840045"/>
    <w:rsid w:val="00852584"/>
    <w:rsid w:val="00860823"/>
    <w:rsid w:val="00897834"/>
    <w:rsid w:val="008C614A"/>
    <w:rsid w:val="008E5667"/>
    <w:rsid w:val="008F668A"/>
    <w:rsid w:val="00917012"/>
    <w:rsid w:val="00924904"/>
    <w:rsid w:val="00926FC5"/>
    <w:rsid w:val="009715E9"/>
    <w:rsid w:val="009937FA"/>
    <w:rsid w:val="009B38B3"/>
    <w:rsid w:val="009D2A7C"/>
    <w:rsid w:val="00A5791C"/>
    <w:rsid w:val="00A65D16"/>
    <w:rsid w:val="00A86BA0"/>
    <w:rsid w:val="00AB38A3"/>
    <w:rsid w:val="00AC3166"/>
    <w:rsid w:val="00AE1FF4"/>
    <w:rsid w:val="00AE7F4A"/>
    <w:rsid w:val="00B407F6"/>
    <w:rsid w:val="00B671F6"/>
    <w:rsid w:val="00B934ED"/>
    <w:rsid w:val="00BA32E7"/>
    <w:rsid w:val="00BA42B0"/>
    <w:rsid w:val="00BE7DE6"/>
    <w:rsid w:val="00BF3A81"/>
    <w:rsid w:val="00C21B98"/>
    <w:rsid w:val="00C45AAE"/>
    <w:rsid w:val="00C93B59"/>
    <w:rsid w:val="00CD621D"/>
    <w:rsid w:val="00CE59B9"/>
    <w:rsid w:val="00D2393D"/>
    <w:rsid w:val="00D47E9D"/>
    <w:rsid w:val="00D600FE"/>
    <w:rsid w:val="00DC3FA2"/>
    <w:rsid w:val="00DD3210"/>
    <w:rsid w:val="00E36D47"/>
    <w:rsid w:val="00E64D06"/>
    <w:rsid w:val="00EB7C8E"/>
    <w:rsid w:val="00F57B55"/>
    <w:rsid w:val="00F63719"/>
    <w:rsid w:val="00F74DC6"/>
    <w:rsid w:val="00F77888"/>
    <w:rsid w:val="00FC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0A0E"/>
  <w15:chartTrackingRefBased/>
  <w15:docId w15:val="{6115DA52-FB68-415E-8818-80FCF7BF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F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1FFB"/>
    <w:rPr>
      <w:color w:val="605E5C"/>
      <w:shd w:val="clear" w:color="auto" w:fill="E1DFDD"/>
    </w:rPr>
  </w:style>
  <w:style w:type="paragraph" w:customStyle="1" w:styleId="Default">
    <w:name w:val="Default"/>
    <w:rsid w:val="00400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tybaldin.maks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2024-02-15T13:01:00Z</dcterms:created>
  <dcterms:modified xsi:type="dcterms:W3CDTF">2024-02-16T15:32:00Z</dcterms:modified>
</cp:coreProperties>
</file>