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4A79E" w14:textId="7AA020C5" w:rsidR="001C7F5B" w:rsidRDefault="006D2A89" w:rsidP="001C7F5B">
      <w:pPr>
        <w:jc w:val="center"/>
        <w:rPr>
          <w:b/>
          <w:bCs/>
        </w:rPr>
      </w:pPr>
      <w:r>
        <w:rPr>
          <w:b/>
          <w:bCs/>
        </w:rPr>
        <w:t xml:space="preserve">Эколого-геохимическая оценка </w:t>
      </w:r>
      <w:r w:rsidR="00A739B8">
        <w:rPr>
          <w:b/>
          <w:bCs/>
        </w:rPr>
        <w:t>техногенно-трансформированных почв  территории углеотвала</w:t>
      </w:r>
      <w:r w:rsidR="000C1E26">
        <w:rPr>
          <w:b/>
          <w:bCs/>
        </w:rPr>
        <w:t xml:space="preserve"> </w:t>
      </w:r>
      <w:r w:rsidR="00E80B6A" w:rsidRPr="00E80B6A">
        <w:rPr>
          <w:b/>
          <w:bCs/>
        </w:rPr>
        <w:t>Ростовской области</w:t>
      </w:r>
    </w:p>
    <w:p w14:paraId="717598E2" w14:textId="2A13F20B" w:rsidR="00E80B6A" w:rsidRPr="00A210CC" w:rsidRDefault="00ED4F23" w:rsidP="001C7F5B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D849277" w14:textId="11E97B54" w:rsidR="00E87791" w:rsidRDefault="001C7F5B" w:rsidP="00E87791">
      <w:pPr>
        <w:pStyle w:val="Default"/>
        <w:ind w:firstLine="284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Лацынник Елизавета Сергеевна</w:t>
      </w:r>
      <w:r w:rsidRPr="0092681E">
        <w:rPr>
          <w:b/>
          <w:bCs/>
          <w:lang w:eastAsia="en-US"/>
        </w:rPr>
        <w:t xml:space="preserve">, Бауэр </w:t>
      </w:r>
      <w:r>
        <w:rPr>
          <w:b/>
          <w:bCs/>
          <w:lang w:eastAsia="en-US"/>
        </w:rPr>
        <w:t>Татьяна Владимировна</w:t>
      </w:r>
      <w:r w:rsidRPr="0092681E">
        <w:rPr>
          <w:b/>
          <w:bCs/>
          <w:lang w:eastAsia="en-US"/>
        </w:rPr>
        <w:t xml:space="preserve">, Барахов </w:t>
      </w:r>
      <w:r>
        <w:rPr>
          <w:b/>
          <w:bCs/>
          <w:lang w:eastAsia="en-US"/>
        </w:rPr>
        <w:t>Анатолий Вадимович</w:t>
      </w:r>
    </w:p>
    <w:p w14:paraId="602E39C1" w14:textId="7F062D45" w:rsidR="001C7F5B" w:rsidRPr="00C55CE1" w:rsidRDefault="001C7F5B" w:rsidP="001C7F5B">
      <w:pPr>
        <w:pStyle w:val="Default"/>
        <w:ind w:firstLine="284"/>
        <w:jc w:val="center"/>
        <w:rPr>
          <w:i/>
          <w:iCs/>
        </w:rPr>
      </w:pPr>
      <w:r w:rsidRPr="00C55CE1">
        <w:rPr>
          <w:i/>
          <w:iCs/>
        </w:rPr>
        <w:t>студент, старший научный сотрудник, научный сотрудник</w:t>
      </w:r>
    </w:p>
    <w:p w14:paraId="686A78A1" w14:textId="77777777" w:rsidR="001C7F5B" w:rsidRPr="007C6AEC" w:rsidRDefault="001C7F5B" w:rsidP="001C7F5B">
      <w:pPr>
        <w:contextualSpacing/>
        <w:jc w:val="center"/>
        <w:rPr>
          <w:i/>
        </w:rPr>
      </w:pPr>
      <w:r w:rsidRPr="007C6AEC">
        <w:rPr>
          <w:rFonts w:hint="eastAsia"/>
          <w:i/>
        </w:rPr>
        <w:t>Южны</w:t>
      </w:r>
      <w:r w:rsidRPr="007C6AEC">
        <w:rPr>
          <w:i/>
        </w:rPr>
        <w:t xml:space="preserve">й </w:t>
      </w:r>
      <w:r w:rsidRPr="007C6AEC">
        <w:rPr>
          <w:rFonts w:hint="eastAsia"/>
          <w:i/>
        </w:rPr>
        <w:t>федеральны</w:t>
      </w:r>
      <w:r w:rsidRPr="007C6AEC">
        <w:rPr>
          <w:i/>
        </w:rPr>
        <w:t xml:space="preserve">й </w:t>
      </w:r>
      <w:r w:rsidRPr="007C6AEC">
        <w:rPr>
          <w:rFonts w:hint="eastAsia"/>
          <w:i/>
        </w:rPr>
        <w:t>университет</w:t>
      </w:r>
      <w:r w:rsidRPr="007C6AEC">
        <w:rPr>
          <w:i/>
        </w:rPr>
        <w:t>, Ростов-на-Дону, Россия</w:t>
      </w:r>
    </w:p>
    <w:p w14:paraId="57A29852" w14:textId="57CF0B9E" w:rsidR="001C7F5B" w:rsidRPr="00A46C27" w:rsidRDefault="001C7F5B" w:rsidP="001C7F5B">
      <w:pPr>
        <w:contextualSpacing/>
        <w:jc w:val="center"/>
        <w:rPr>
          <w:iCs/>
        </w:rPr>
      </w:pPr>
      <w:r w:rsidRPr="00367389">
        <w:rPr>
          <w:i/>
          <w:color w:val="000000"/>
          <w:lang w:val="en-US"/>
        </w:rPr>
        <w:t>E</w:t>
      </w:r>
      <w:r w:rsidRPr="00A46C27">
        <w:rPr>
          <w:i/>
          <w:color w:val="000000"/>
        </w:rPr>
        <w:t>–</w:t>
      </w:r>
      <w:r w:rsidRPr="00367389">
        <w:rPr>
          <w:i/>
          <w:color w:val="000000"/>
          <w:lang w:val="en-US"/>
        </w:rPr>
        <w:t>mail</w:t>
      </w:r>
      <w:r w:rsidRPr="00A46C27">
        <w:rPr>
          <w:i/>
          <w:color w:val="000000"/>
        </w:rPr>
        <w:t xml:space="preserve">: </w:t>
      </w:r>
      <w:hyperlink r:id="rId6" w:history="1">
        <w:r w:rsidRPr="00EE335B">
          <w:rPr>
            <w:rStyle w:val="a3"/>
            <w:iCs/>
            <w:lang w:val="en-US"/>
          </w:rPr>
          <w:t>lacynnik</w:t>
        </w:r>
        <w:r w:rsidRPr="00A46C27">
          <w:rPr>
            <w:rStyle w:val="a3"/>
            <w:iCs/>
          </w:rPr>
          <w:t>@</w:t>
        </w:r>
        <w:r w:rsidRPr="00EE335B">
          <w:rPr>
            <w:rStyle w:val="a3"/>
            <w:iCs/>
            <w:lang w:val="en-US"/>
          </w:rPr>
          <w:t>sfedu</w:t>
        </w:r>
        <w:r w:rsidRPr="00A46C27">
          <w:rPr>
            <w:rStyle w:val="a3"/>
            <w:iCs/>
          </w:rPr>
          <w:t>.</w:t>
        </w:r>
        <w:proofErr w:type="spellStart"/>
        <w:r w:rsidRPr="00EE335B">
          <w:rPr>
            <w:rStyle w:val="a3"/>
            <w:iCs/>
            <w:lang w:val="en-US"/>
          </w:rPr>
          <w:t>ru</w:t>
        </w:r>
        <w:proofErr w:type="spellEnd"/>
      </w:hyperlink>
      <w:r w:rsidRPr="00A46C27">
        <w:rPr>
          <w:iCs/>
        </w:rPr>
        <w:t xml:space="preserve"> </w:t>
      </w:r>
    </w:p>
    <w:p w14:paraId="07D0D952" w14:textId="77777777" w:rsidR="00426B08" w:rsidRPr="00A46C27" w:rsidRDefault="00426B08" w:rsidP="001C7F5B">
      <w:pPr>
        <w:jc w:val="center"/>
      </w:pPr>
    </w:p>
    <w:p w14:paraId="0D29140B" w14:textId="36824CEF" w:rsidR="003B1BF9" w:rsidRDefault="00426B08" w:rsidP="00E80B6A">
      <w:pPr>
        <w:ind w:firstLine="708"/>
        <w:jc w:val="both"/>
      </w:pPr>
      <w:r w:rsidRPr="00426B08">
        <w:t>Угольная промышленность оказывает значительное воздействие на прилегающие компоненты экосистемы. В северо-западной части Ростовской области находится множество отвалов, что приводит к загрязнению окружающей среды и созда</w:t>
      </w:r>
      <w:r w:rsidR="00BC6DB4">
        <w:t>е</w:t>
      </w:r>
      <w:r w:rsidRPr="00426B08">
        <w:t xml:space="preserve">т различные риски для здоровья населения в данной местности. </w:t>
      </w:r>
      <w:r w:rsidR="00BC6DB4">
        <w:t>В данной работе и</w:t>
      </w:r>
      <w:r w:rsidRPr="00426B08">
        <w:t>зучено общее содержание тяжелых металлов (</w:t>
      </w:r>
      <w:r w:rsidRPr="00426B08">
        <w:rPr>
          <w:lang w:val="en-US"/>
        </w:rPr>
        <w:t>Mn</w:t>
      </w:r>
      <w:r w:rsidRPr="00426B08">
        <w:t xml:space="preserve">, </w:t>
      </w:r>
      <w:r w:rsidRPr="00426B08">
        <w:rPr>
          <w:lang w:val="en-US"/>
        </w:rPr>
        <w:t>Zn</w:t>
      </w:r>
      <w:r w:rsidRPr="00426B08">
        <w:t xml:space="preserve">, </w:t>
      </w:r>
      <w:r w:rsidRPr="00426B08">
        <w:rPr>
          <w:lang w:val="en-US"/>
        </w:rPr>
        <w:t>Ni</w:t>
      </w:r>
      <w:r w:rsidRPr="00426B08">
        <w:t xml:space="preserve">, </w:t>
      </w:r>
      <w:r w:rsidRPr="00426B08">
        <w:rPr>
          <w:lang w:val="en-US"/>
        </w:rPr>
        <w:t>Pb</w:t>
      </w:r>
      <w:r w:rsidRPr="00426B08">
        <w:t xml:space="preserve">, </w:t>
      </w:r>
      <w:r w:rsidRPr="00426B08">
        <w:rPr>
          <w:lang w:val="en-US"/>
        </w:rPr>
        <w:t>Cu</w:t>
      </w:r>
      <w:r w:rsidRPr="00426B08">
        <w:t xml:space="preserve">, </w:t>
      </w:r>
      <w:r w:rsidRPr="00426B08">
        <w:rPr>
          <w:lang w:val="en-US"/>
        </w:rPr>
        <w:t>Cd</w:t>
      </w:r>
      <w:r w:rsidRPr="00426B08">
        <w:t xml:space="preserve">, </w:t>
      </w:r>
      <w:r w:rsidRPr="00426B08">
        <w:rPr>
          <w:lang w:val="en-US"/>
        </w:rPr>
        <w:t>Cr</w:t>
      </w:r>
      <w:r w:rsidRPr="00426B08">
        <w:t>) в почвах</w:t>
      </w:r>
      <w:r w:rsidR="00DD4724">
        <w:t xml:space="preserve"> территории </w:t>
      </w:r>
      <w:r w:rsidR="00792884">
        <w:t>породного</w:t>
      </w:r>
      <w:r w:rsidRPr="00426B08">
        <w:t xml:space="preserve"> отвала</w:t>
      </w:r>
      <w:r w:rsidR="00792884">
        <w:t xml:space="preserve"> угольной шахты</w:t>
      </w:r>
      <w:r w:rsidR="00C0710F">
        <w:t xml:space="preserve"> </w:t>
      </w:r>
      <w:r w:rsidR="00C7517E" w:rsidRPr="00C7517E">
        <w:t>«им. В.И. Ленина»</w:t>
      </w:r>
      <w:r w:rsidRPr="00426B08">
        <w:t xml:space="preserve">, расположенного в северо-западной части Ростовской области (г. Новошахинск). </w:t>
      </w:r>
    </w:p>
    <w:p w14:paraId="79AAC9FF" w14:textId="30FDF113" w:rsidR="00E80B6A" w:rsidRDefault="003B1BF9" w:rsidP="00E80B6A">
      <w:pPr>
        <w:ind w:firstLine="708"/>
        <w:jc w:val="both"/>
      </w:pPr>
      <w:r w:rsidRPr="003B1BF9">
        <w:t>Объектом исследования являются техногенно-трансформированные почвы, расположенные вокруг и непосредственно на территории углеотвала</w:t>
      </w:r>
      <w:r>
        <w:t xml:space="preserve">. </w:t>
      </w:r>
      <w:r w:rsidR="00A06AD1">
        <w:t xml:space="preserve">В отобранных </w:t>
      </w:r>
      <w:r w:rsidR="00A06AD1" w:rsidRPr="00A06AD1">
        <w:t>образцах</w:t>
      </w:r>
      <w:r w:rsidR="00F21B98">
        <w:t xml:space="preserve"> почв</w:t>
      </w:r>
      <w:r w:rsidR="00A06AD1" w:rsidRPr="00A06AD1">
        <w:t xml:space="preserve"> (слой 0-20см) определ</w:t>
      </w:r>
      <w:r w:rsidR="00F21B98">
        <w:t>ены</w:t>
      </w:r>
      <w:r w:rsidR="00A06AD1">
        <w:t xml:space="preserve"> физико-химические свойства общепринятыми методами, валов</w:t>
      </w:r>
      <w:r w:rsidR="00D14BFC">
        <w:t xml:space="preserve">ое содержание </w:t>
      </w:r>
      <w:r w:rsidR="000F28A2">
        <w:t xml:space="preserve">тяжелых металлов </w:t>
      </w:r>
      <w:r w:rsidR="00443894" w:rsidRPr="00443894">
        <w:t xml:space="preserve">рентгенфлуоресцентным методом </w:t>
      </w:r>
      <w:r w:rsidR="00443894">
        <w:t>(</w:t>
      </w:r>
      <w:r w:rsidR="00443894">
        <w:rPr>
          <w:lang w:val="en-US"/>
        </w:rPr>
        <w:t>XRF</w:t>
      </w:r>
      <w:r w:rsidR="00443894" w:rsidRPr="00941B53">
        <w:t xml:space="preserve">) </w:t>
      </w:r>
      <w:r w:rsidR="00D14BFC">
        <w:t xml:space="preserve">с </w:t>
      </w:r>
      <w:r w:rsidR="00D14BFC" w:rsidRPr="00D14BFC">
        <w:t>использованием спектроскана «MAKC-GV»</w:t>
      </w:r>
      <w:r w:rsidR="00E80B6A" w:rsidRPr="00E80B6A">
        <w:t>.</w:t>
      </w:r>
      <w:r w:rsidR="00E80B6A">
        <w:t xml:space="preserve"> </w:t>
      </w:r>
      <w:r w:rsidR="00203653" w:rsidRPr="00203653">
        <w:t>Для интегральной оценки уровня загрязнения почв ТМ рассчитаны коэффициент концентрации (Кс)</w:t>
      </w:r>
      <w:r w:rsidR="00203653">
        <w:t xml:space="preserve"> и </w:t>
      </w:r>
      <w:r w:rsidR="00203653" w:rsidRPr="00203653">
        <w:t>суммарный показатель загрязнения</w:t>
      </w:r>
      <w:r w:rsidR="00203653">
        <w:t xml:space="preserve"> (</w:t>
      </w:r>
      <w:r w:rsidR="00203653" w:rsidRPr="00203653">
        <w:t>Zc</w:t>
      </w:r>
      <w:r w:rsidR="00203653">
        <w:t>).</w:t>
      </w:r>
      <w:r w:rsidR="00203653" w:rsidRPr="00203653">
        <w:t xml:space="preserve"> </w:t>
      </w:r>
      <w:bookmarkStart w:id="0" w:name="_GoBack"/>
      <w:bookmarkEnd w:id="0"/>
    </w:p>
    <w:p w14:paraId="1CEBEB5D" w14:textId="27C82374" w:rsidR="00E06CBC" w:rsidRDefault="00203653" w:rsidP="00C0710F">
      <w:pPr>
        <w:ind w:firstLine="708"/>
        <w:jc w:val="both"/>
      </w:pPr>
      <w:r>
        <w:t>Установлено, что</w:t>
      </w:r>
      <w:r w:rsidR="00A46C27">
        <w:t xml:space="preserve"> </w:t>
      </w:r>
      <w:r w:rsidR="003E41A5">
        <w:t>большая часть площадок мониторинга</w:t>
      </w:r>
      <w:r w:rsidR="00A46C27">
        <w:t xml:space="preserve"> изучаемого углеотвала</w:t>
      </w:r>
      <w:r>
        <w:t xml:space="preserve"> </w:t>
      </w:r>
      <w:r w:rsidR="00E9078C" w:rsidRPr="00E9078C">
        <w:t>имеют относительно легкий гранулометрический состав. Среднее содержание физической глины в поверхностном горизонте почв составляет 32,1%</w:t>
      </w:r>
      <w:r w:rsidR="00E9078C">
        <w:t xml:space="preserve">. </w:t>
      </w:r>
      <w:r w:rsidR="008446F8" w:rsidRPr="008446F8">
        <w:t>Минимальные и максимальные значения находятся в диапазоне 11,2-52,0%.</w:t>
      </w:r>
      <w:r w:rsidR="008446F8">
        <w:t xml:space="preserve"> </w:t>
      </w:r>
      <w:r w:rsidR="00E9078C" w:rsidRPr="00E9078C">
        <w:t xml:space="preserve">Средние значения рН образцов почв территории углеотвала имеют </w:t>
      </w:r>
      <w:r w:rsidR="00A739B8">
        <w:t>нейтральную</w:t>
      </w:r>
      <w:r w:rsidR="00A739B8" w:rsidRPr="00E9078C">
        <w:t xml:space="preserve"> </w:t>
      </w:r>
      <w:r w:rsidR="00E9078C" w:rsidRPr="00E9078C">
        <w:t>реакцию</w:t>
      </w:r>
      <w:r w:rsidR="00A739B8">
        <w:t xml:space="preserve"> среды -</w:t>
      </w:r>
      <w:r w:rsidR="00E9078C" w:rsidRPr="00E9078C">
        <w:t xml:space="preserve"> 7,18, минимальные и максимальные значения рН – 5,79-7,86. Содержание карбонатов варьирует в зависимости от площадки мониторинга от 0,0% до 2,55%, в среднем составляя 0,45%</w:t>
      </w:r>
      <w:r w:rsidR="00E9078C">
        <w:t xml:space="preserve">. </w:t>
      </w:r>
      <w:r w:rsidR="00E9078C" w:rsidRPr="00E9078C">
        <w:t>Сумма обменных оснований (Са</w:t>
      </w:r>
      <w:r w:rsidR="00E9078C" w:rsidRPr="00941B53">
        <w:rPr>
          <w:vertAlign w:val="superscript"/>
        </w:rPr>
        <w:t>2+</w:t>
      </w:r>
      <w:r w:rsidR="00E9078C" w:rsidRPr="00E9078C">
        <w:t>+Mg</w:t>
      </w:r>
      <w:r w:rsidR="00E9078C" w:rsidRPr="00941B53">
        <w:rPr>
          <w:vertAlign w:val="superscript"/>
        </w:rPr>
        <w:t>2+</w:t>
      </w:r>
      <w:r w:rsidR="00E9078C" w:rsidRPr="00E9078C">
        <w:t>) для исследуемых площадок мониторинга в среднем составляет 30,96 смоль(</w:t>
      </w:r>
      <w:proofErr w:type="spellStart"/>
      <w:r w:rsidR="00E9078C" w:rsidRPr="00E9078C">
        <w:t>экв</w:t>
      </w:r>
      <w:proofErr w:type="spellEnd"/>
      <w:r w:rsidR="00E9078C" w:rsidRPr="00E9078C">
        <w:t>)/кг, варьируя от 13,38 до 55,18 смоль(</w:t>
      </w:r>
      <w:proofErr w:type="spellStart"/>
      <w:r w:rsidR="00E9078C" w:rsidRPr="00E9078C">
        <w:t>экв</w:t>
      </w:r>
      <w:proofErr w:type="spellEnd"/>
      <w:r w:rsidR="00E9078C" w:rsidRPr="00E9078C">
        <w:t>)/кг.</w:t>
      </w:r>
      <w:r w:rsidR="00E9078C">
        <w:t xml:space="preserve"> </w:t>
      </w:r>
      <w:r w:rsidR="00DC4C4D">
        <w:t>С</w:t>
      </w:r>
      <w:r>
        <w:t xml:space="preserve">реднее валовое содержание </w:t>
      </w:r>
      <w:r w:rsidR="005B4EAC">
        <w:t xml:space="preserve">тяжелых </w:t>
      </w:r>
      <w:r>
        <w:t xml:space="preserve">металлов </w:t>
      </w:r>
      <w:r w:rsidR="005B4EAC">
        <w:t xml:space="preserve">в исследуемых почвах </w:t>
      </w:r>
      <w:r>
        <w:t>убывает в ряду: Mn</w:t>
      </w:r>
      <w:r w:rsidR="00DC4C4D">
        <w:t xml:space="preserve"> (</w:t>
      </w:r>
      <w:r w:rsidR="00DC4C4D" w:rsidRPr="00FA6DA8">
        <w:t>746,6</w:t>
      </w:r>
      <w:r w:rsidR="00FB1704">
        <w:t xml:space="preserve"> мг/кг</w:t>
      </w:r>
      <w:r w:rsidR="00DC4C4D">
        <w:t>)</w:t>
      </w:r>
      <w:r>
        <w:t xml:space="preserve"> &gt; Zn</w:t>
      </w:r>
      <w:r w:rsidR="00DC4C4D">
        <w:t xml:space="preserve"> (</w:t>
      </w:r>
      <w:r w:rsidR="00DC4C4D" w:rsidRPr="00DC4C4D">
        <w:t>109,7</w:t>
      </w:r>
      <w:r w:rsidR="00FB1704">
        <w:t xml:space="preserve"> мг/кг</w:t>
      </w:r>
      <w:r w:rsidR="00DC4C4D">
        <w:t>)</w:t>
      </w:r>
      <w:r>
        <w:t xml:space="preserve"> &gt; Cr</w:t>
      </w:r>
      <w:r w:rsidR="00DC4C4D">
        <w:t xml:space="preserve"> (</w:t>
      </w:r>
      <w:r w:rsidR="00DC4C4D" w:rsidRPr="00DC4C4D">
        <w:t>104,4</w:t>
      </w:r>
      <w:r w:rsidR="00FB1704">
        <w:t xml:space="preserve"> мг/кг</w:t>
      </w:r>
      <w:r w:rsidR="00DC4C4D">
        <w:t>)</w:t>
      </w:r>
      <w:r>
        <w:t xml:space="preserve"> &gt; Cu</w:t>
      </w:r>
      <w:r w:rsidR="00DC4C4D">
        <w:t xml:space="preserve"> (</w:t>
      </w:r>
      <w:r w:rsidR="00DC4C4D" w:rsidRPr="00FA6DA8">
        <w:t>101,0</w:t>
      </w:r>
      <w:r w:rsidR="00FB1704">
        <w:t xml:space="preserve"> мг/кг</w:t>
      </w:r>
      <w:r w:rsidR="00DC4C4D">
        <w:t>)</w:t>
      </w:r>
      <w:r>
        <w:t xml:space="preserve"> &gt; Pb </w:t>
      </w:r>
      <w:r w:rsidR="00DC4C4D">
        <w:t>(</w:t>
      </w:r>
      <w:r w:rsidR="00DC4C4D" w:rsidRPr="00FA6DA8">
        <w:t>82,5</w:t>
      </w:r>
      <w:r w:rsidR="00FB1704">
        <w:t xml:space="preserve"> мг/кг</w:t>
      </w:r>
      <w:r w:rsidR="00DC4C4D">
        <w:t xml:space="preserve">) </w:t>
      </w:r>
      <w:r>
        <w:t>&gt; Ni</w:t>
      </w:r>
      <w:r w:rsidR="00DC4C4D">
        <w:t xml:space="preserve"> (</w:t>
      </w:r>
      <w:r w:rsidR="00DC4C4D" w:rsidRPr="00FA6DA8">
        <w:t>66,4</w:t>
      </w:r>
      <w:r w:rsidR="00FB1704">
        <w:t xml:space="preserve"> мг/кг</w:t>
      </w:r>
      <w:r w:rsidR="00DC4C4D">
        <w:t>)</w:t>
      </w:r>
      <w:r>
        <w:t xml:space="preserve"> &gt; Cd</w:t>
      </w:r>
      <w:r w:rsidR="00DC4C4D">
        <w:t xml:space="preserve"> (</w:t>
      </w:r>
      <w:r w:rsidR="00DC4C4D" w:rsidRPr="00DC4C4D">
        <w:t>0,6</w:t>
      </w:r>
      <w:r w:rsidR="00FB1704">
        <w:t xml:space="preserve"> мг/кг</w:t>
      </w:r>
      <w:r w:rsidR="00DC4C4D">
        <w:t>)</w:t>
      </w:r>
      <w:r>
        <w:t xml:space="preserve">. Данные особенности элементного состава определяются составом материала породного отвала, сформировавшего террикон. </w:t>
      </w:r>
      <w:r w:rsidR="00E80B6A" w:rsidRPr="00426B08">
        <w:t xml:space="preserve">По содержанию </w:t>
      </w:r>
      <w:r w:rsidR="00E80B6A" w:rsidRPr="00426B08">
        <w:rPr>
          <w:lang w:val="en-US"/>
        </w:rPr>
        <w:t>Cd</w:t>
      </w:r>
      <w:r w:rsidR="002B08B9" w:rsidRPr="00941B53">
        <w:t xml:space="preserve"> </w:t>
      </w:r>
      <w:r w:rsidR="002B08B9">
        <w:t>(</w:t>
      </w:r>
      <w:r w:rsidR="002B08B9" w:rsidRPr="00941B53">
        <w:rPr>
          <w:i/>
          <w:iCs/>
        </w:rPr>
        <w:t>CV</w:t>
      </w:r>
      <w:r w:rsidR="002B08B9">
        <w:t>=</w:t>
      </w:r>
      <w:r w:rsidR="002854CF">
        <w:t>46%)</w:t>
      </w:r>
      <w:r w:rsidR="00E80B6A" w:rsidRPr="00426B08">
        <w:t xml:space="preserve">, </w:t>
      </w:r>
      <w:r w:rsidR="00E80B6A" w:rsidRPr="00426B08">
        <w:rPr>
          <w:lang w:val="en-US"/>
        </w:rPr>
        <w:t>Pb</w:t>
      </w:r>
      <w:r w:rsidR="00E80B6A" w:rsidRPr="00426B08">
        <w:t xml:space="preserve"> </w:t>
      </w:r>
      <w:r w:rsidR="002854CF">
        <w:t>(</w:t>
      </w:r>
      <w:r w:rsidR="002854CF" w:rsidRPr="00941B53">
        <w:rPr>
          <w:i/>
          <w:iCs/>
        </w:rPr>
        <w:t>CV</w:t>
      </w:r>
      <w:r w:rsidR="002854CF">
        <w:t xml:space="preserve">=36%) </w:t>
      </w:r>
      <w:r w:rsidR="00E80B6A" w:rsidRPr="00426B08">
        <w:t xml:space="preserve">и </w:t>
      </w:r>
      <w:r w:rsidR="00E80B6A" w:rsidRPr="00426B08">
        <w:rPr>
          <w:lang w:val="en-US"/>
        </w:rPr>
        <w:t>Mn</w:t>
      </w:r>
      <w:r w:rsidR="002854CF" w:rsidRPr="00941B53">
        <w:t xml:space="preserve"> </w:t>
      </w:r>
      <w:r w:rsidR="002854CF">
        <w:t>(</w:t>
      </w:r>
      <w:r w:rsidR="002854CF" w:rsidRPr="00941B53">
        <w:rPr>
          <w:i/>
          <w:iCs/>
        </w:rPr>
        <w:t>CV</w:t>
      </w:r>
      <w:r w:rsidR="002854CF">
        <w:t>=37%)</w:t>
      </w:r>
      <w:r w:rsidR="00E80B6A" w:rsidRPr="00426B08">
        <w:t xml:space="preserve"> почвы исследуемой территории характеризуются высокой изменчивостью</w:t>
      </w:r>
      <w:r w:rsidR="008446F8">
        <w:t xml:space="preserve"> (</w:t>
      </w:r>
      <w:r w:rsidR="008446F8" w:rsidRPr="008446F8">
        <w:t>CV&gt;33%</w:t>
      </w:r>
      <w:r w:rsidR="008446F8">
        <w:t>)</w:t>
      </w:r>
      <w:r w:rsidR="00E80B6A" w:rsidRPr="00426B08">
        <w:t xml:space="preserve">. </w:t>
      </w:r>
    </w:p>
    <w:p w14:paraId="1F508FEB" w14:textId="036F936B" w:rsidR="00C0710F" w:rsidRDefault="00203653" w:rsidP="00C0710F">
      <w:pPr>
        <w:ind w:firstLine="708"/>
        <w:jc w:val="both"/>
      </w:pPr>
      <w:r>
        <w:t xml:space="preserve">На основе </w:t>
      </w:r>
      <w:r w:rsidR="00962A57">
        <w:t xml:space="preserve">расчетов медианных значений </w:t>
      </w:r>
      <w:r w:rsidR="002609C6" w:rsidRPr="002609C6">
        <w:t>коэффициента Кс</w:t>
      </w:r>
      <w:r w:rsidR="004C7693">
        <w:t xml:space="preserve"> исследуемые металлы</w:t>
      </w:r>
      <w:r w:rsidR="002609C6" w:rsidRPr="002609C6">
        <w:t xml:space="preserve"> в почвах территории углеотвала </w:t>
      </w:r>
      <w:r w:rsidR="004C7693">
        <w:t>выстраиваются в следующей</w:t>
      </w:r>
      <w:r w:rsidR="002609C6" w:rsidRPr="002609C6">
        <w:t xml:space="preserve"> последовательности: Pb (4,1) &gt; Cu (3,7) &gt; Ni (2,1) &gt; Cd (1,9) &gt; Zn (1,6) &gt; Mn (1,2) &gt; Cr(1,1). </w:t>
      </w:r>
      <w:r>
        <w:t xml:space="preserve">Приоритетными загрязняющими веществами почв исследуемой территории следует считать – Pb и Cu, в меньшей степени – Mn и Cr. </w:t>
      </w:r>
      <w:r w:rsidR="002609C6" w:rsidRPr="002609C6">
        <w:t xml:space="preserve">По результатам выполненных исследований Zc почв исследуемой территории варьирует от 7,8 до 22,9 (медиана – 12,5). </w:t>
      </w:r>
      <w:r w:rsidR="00C0710F" w:rsidRPr="00C0710F">
        <w:t>Согласно рассчитанным значениям Zc выделяются категории почв от допустимого до умеренно опасного загрязнения, с преобладанием малоопасного (78%) класса</w:t>
      </w:r>
      <w:r w:rsidR="00C0710F">
        <w:t>.</w:t>
      </w:r>
      <w:r w:rsidR="002609C6" w:rsidRPr="002609C6">
        <w:t xml:space="preserve"> </w:t>
      </w:r>
    </w:p>
    <w:p w14:paraId="70FFF0AF" w14:textId="6036AF3E" w:rsidR="00D93A44" w:rsidRDefault="00D93A44" w:rsidP="00C0710F">
      <w:pPr>
        <w:ind w:firstLine="708"/>
        <w:jc w:val="both"/>
      </w:pPr>
      <w:r>
        <w:t xml:space="preserve">Таким образом, </w:t>
      </w:r>
      <w:r w:rsidR="00F21DF2" w:rsidRPr="007675A0">
        <w:t>с использованием геохимических показателей</w:t>
      </w:r>
      <w:r w:rsidR="00F21DF2">
        <w:t xml:space="preserve"> д</w:t>
      </w:r>
      <w:r w:rsidR="00393EFC" w:rsidRPr="007675A0">
        <w:t>ана оценка степени загрязнения почв</w:t>
      </w:r>
      <w:r w:rsidR="001F07EB">
        <w:t xml:space="preserve"> территории </w:t>
      </w:r>
      <w:r w:rsidR="001F07EB" w:rsidRPr="0046080C">
        <w:t>углеотвала шахты «им. В.И. Ленина»</w:t>
      </w:r>
      <w:r w:rsidR="001F07EB">
        <w:t xml:space="preserve"> Ростовской области.</w:t>
      </w:r>
      <w:r w:rsidR="00393EFC" w:rsidRPr="007675A0">
        <w:t xml:space="preserve"> </w:t>
      </w:r>
      <w:r w:rsidR="001F07EB">
        <w:t>В</w:t>
      </w:r>
      <w:r w:rsidR="00393EFC" w:rsidRPr="007675A0">
        <w:t xml:space="preserve">ыявлены приоритетные поллютанты, определены территории с </w:t>
      </w:r>
      <w:r w:rsidR="00393EFC">
        <w:t>различным</w:t>
      </w:r>
      <w:r w:rsidR="00393EFC" w:rsidRPr="007675A0">
        <w:t xml:space="preserve"> уровнем загрязнения</w:t>
      </w:r>
      <w:r w:rsidR="0010230A">
        <w:t xml:space="preserve"> – от допустимого до умеренно опасного</w:t>
      </w:r>
      <w:r w:rsidR="00393EFC" w:rsidRPr="007675A0">
        <w:t xml:space="preserve">. </w:t>
      </w:r>
    </w:p>
    <w:p w14:paraId="72A39619" w14:textId="7FC1228C" w:rsidR="000F5CC6" w:rsidRPr="002609C6" w:rsidRDefault="00E80B6A" w:rsidP="002609C6">
      <w:pPr>
        <w:ind w:firstLine="708"/>
        <w:jc w:val="both"/>
        <w:rPr>
          <w:i/>
          <w:iCs/>
        </w:rPr>
      </w:pPr>
      <w:bookmarkStart w:id="1" w:name="_Hlk159001215"/>
      <w:r w:rsidRPr="00941B53">
        <w:t xml:space="preserve">Исследование выполнено при поддержке </w:t>
      </w:r>
      <w:r w:rsidR="00A739B8" w:rsidRPr="00941B53">
        <w:t>Министерства науки и высшего образования РФ, проект № 075-15-2023-587</w:t>
      </w:r>
      <w:bookmarkEnd w:id="1"/>
      <w:r>
        <w:rPr>
          <w:i/>
          <w:iCs/>
        </w:rPr>
        <w:t>.</w:t>
      </w:r>
    </w:p>
    <w:sectPr w:rsidR="000F5CC6" w:rsidRPr="0026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Лацынник Елизавета Сергеевна">
    <w15:presenceInfo w15:providerId="AD" w15:userId="S::lacynnik@sfedu.ru::62843096-ceb2-4e26-a517-536b2b75ce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D0"/>
    <w:rsid w:val="00001CE4"/>
    <w:rsid w:val="000217C0"/>
    <w:rsid w:val="0004686D"/>
    <w:rsid w:val="0005477A"/>
    <w:rsid w:val="000677B8"/>
    <w:rsid w:val="000751DA"/>
    <w:rsid w:val="000A3ECC"/>
    <w:rsid w:val="000C1E26"/>
    <w:rsid w:val="000D03D6"/>
    <w:rsid w:val="000D15C9"/>
    <w:rsid w:val="000E66BB"/>
    <w:rsid w:val="000F28A2"/>
    <w:rsid w:val="000F4234"/>
    <w:rsid w:val="000F5CC6"/>
    <w:rsid w:val="000F6C63"/>
    <w:rsid w:val="0010230A"/>
    <w:rsid w:val="0011468D"/>
    <w:rsid w:val="001316BC"/>
    <w:rsid w:val="00152550"/>
    <w:rsid w:val="00161DAD"/>
    <w:rsid w:val="001A2280"/>
    <w:rsid w:val="001B0B36"/>
    <w:rsid w:val="001C0384"/>
    <w:rsid w:val="001C4F5E"/>
    <w:rsid w:val="001C7F5B"/>
    <w:rsid w:val="001D143A"/>
    <w:rsid w:val="001F07EB"/>
    <w:rsid w:val="001F4DC6"/>
    <w:rsid w:val="00203653"/>
    <w:rsid w:val="00234E73"/>
    <w:rsid w:val="00241A03"/>
    <w:rsid w:val="00247237"/>
    <w:rsid w:val="00257386"/>
    <w:rsid w:val="002609C6"/>
    <w:rsid w:val="002673CB"/>
    <w:rsid w:val="002854CF"/>
    <w:rsid w:val="002A1050"/>
    <w:rsid w:val="002B08B9"/>
    <w:rsid w:val="002F087B"/>
    <w:rsid w:val="002F2615"/>
    <w:rsid w:val="003048D8"/>
    <w:rsid w:val="00310DEE"/>
    <w:rsid w:val="00311357"/>
    <w:rsid w:val="00393EFC"/>
    <w:rsid w:val="00394295"/>
    <w:rsid w:val="003B1A96"/>
    <w:rsid w:val="003B1BF9"/>
    <w:rsid w:val="003D1DDE"/>
    <w:rsid w:val="003E41A5"/>
    <w:rsid w:val="00413660"/>
    <w:rsid w:val="00424EF9"/>
    <w:rsid w:val="00426B08"/>
    <w:rsid w:val="0044107F"/>
    <w:rsid w:val="00443894"/>
    <w:rsid w:val="00463DF8"/>
    <w:rsid w:val="00496561"/>
    <w:rsid w:val="004B2AAE"/>
    <w:rsid w:val="004B72B7"/>
    <w:rsid w:val="004C504C"/>
    <w:rsid w:val="004C7693"/>
    <w:rsid w:val="004D18A8"/>
    <w:rsid w:val="004D37AC"/>
    <w:rsid w:val="004D4715"/>
    <w:rsid w:val="004E1FBC"/>
    <w:rsid w:val="00510B84"/>
    <w:rsid w:val="00513A18"/>
    <w:rsid w:val="00533334"/>
    <w:rsid w:val="00543A55"/>
    <w:rsid w:val="005454C3"/>
    <w:rsid w:val="00551C62"/>
    <w:rsid w:val="0055435A"/>
    <w:rsid w:val="00565F72"/>
    <w:rsid w:val="005A03F2"/>
    <w:rsid w:val="005A0FCB"/>
    <w:rsid w:val="005B4EAC"/>
    <w:rsid w:val="005D50DE"/>
    <w:rsid w:val="005F2499"/>
    <w:rsid w:val="006222F4"/>
    <w:rsid w:val="006251DF"/>
    <w:rsid w:val="00651E70"/>
    <w:rsid w:val="00680A21"/>
    <w:rsid w:val="00681935"/>
    <w:rsid w:val="006A4B2F"/>
    <w:rsid w:val="006A7AF9"/>
    <w:rsid w:val="006B7A52"/>
    <w:rsid w:val="006D2A89"/>
    <w:rsid w:val="006E7A8B"/>
    <w:rsid w:val="006F6B55"/>
    <w:rsid w:val="0072012C"/>
    <w:rsid w:val="0073390A"/>
    <w:rsid w:val="0074668F"/>
    <w:rsid w:val="00756D36"/>
    <w:rsid w:val="00790BF7"/>
    <w:rsid w:val="00792884"/>
    <w:rsid w:val="007C6AEC"/>
    <w:rsid w:val="007C7D18"/>
    <w:rsid w:val="0080404F"/>
    <w:rsid w:val="008446F8"/>
    <w:rsid w:val="00852389"/>
    <w:rsid w:val="008540B5"/>
    <w:rsid w:val="008B2536"/>
    <w:rsid w:val="008C5320"/>
    <w:rsid w:val="008F3BD7"/>
    <w:rsid w:val="008F6779"/>
    <w:rsid w:val="0092681E"/>
    <w:rsid w:val="00941B53"/>
    <w:rsid w:val="00960344"/>
    <w:rsid w:val="00960725"/>
    <w:rsid w:val="00962A57"/>
    <w:rsid w:val="009A701C"/>
    <w:rsid w:val="009E361E"/>
    <w:rsid w:val="009E639B"/>
    <w:rsid w:val="00A06AD1"/>
    <w:rsid w:val="00A11B59"/>
    <w:rsid w:val="00A210CC"/>
    <w:rsid w:val="00A3791F"/>
    <w:rsid w:val="00A46C27"/>
    <w:rsid w:val="00A739B8"/>
    <w:rsid w:val="00A82796"/>
    <w:rsid w:val="00AB59F6"/>
    <w:rsid w:val="00AC61EB"/>
    <w:rsid w:val="00AD0D60"/>
    <w:rsid w:val="00AD7CAA"/>
    <w:rsid w:val="00AE17B3"/>
    <w:rsid w:val="00AE4E74"/>
    <w:rsid w:val="00AF10DF"/>
    <w:rsid w:val="00AF7396"/>
    <w:rsid w:val="00B257D2"/>
    <w:rsid w:val="00B31C41"/>
    <w:rsid w:val="00B43ED0"/>
    <w:rsid w:val="00B61194"/>
    <w:rsid w:val="00B63902"/>
    <w:rsid w:val="00B7102D"/>
    <w:rsid w:val="00BB1476"/>
    <w:rsid w:val="00BB3E2F"/>
    <w:rsid w:val="00BC694C"/>
    <w:rsid w:val="00BC6DB4"/>
    <w:rsid w:val="00BD1138"/>
    <w:rsid w:val="00C0710F"/>
    <w:rsid w:val="00C07C40"/>
    <w:rsid w:val="00C1139A"/>
    <w:rsid w:val="00C14D59"/>
    <w:rsid w:val="00C45BE9"/>
    <w:rsid w:val="00C55CE1"/>
    <w:rsid w:val="00C676A8"/>
    <w:rsid w:val="00C7517E"/>
    <w:rsid w:val="00C92CB2"/>
    <w:rsid w:val="00CA3D17"/>
    <w:rsid w:val="00CA5A9D"/>
    <w:rsid w:val="00CB77BE"/>
    <w:rsid w:val="00CB7929"/>
    <w:rsid w:val="00CF63C2"/>
    <w:rsid w:val="00D02417"/>
    <w:rsid w:val="00D026C2"/>
    <w:rsid w:val="00D11099"/>
    <w:rsid w:val="00D14BFC"/>
    <w:rsid w:val="00D40999"/>
    <w:rsid w:val="00D6342B"/>
    <w:rsid w:val="00D7272F"/>
    <w:rsid w:val="00D91849"/>
    <w:rsid w:val="00D93A44"/>
    <w:rsid w:val="00D947E0"/>
    <w:rsid w:val="00DA0EF8"/>
    <w:rsid w:val="00DA6106"/>
    <w:rsid w:val="00DB6EEE"/>
    <w:rsid w:val="00DB7191"/>
    <w:rsid w:val="00DC4C4D"/>
    <w:rsid w:val="00DD4724"/>
    <w:rsid w:val="00DF120A"/>
    <w:rsid w:val="00E023F7"/>
    <w:rsid w:val="00E06CBC"/>
    <w:rsid w:val="00E11958"/>
    <w:rsid w:val="00E74209"/>
    <w:rsid w:val="00E771AB"/>
    <w:rsid w:val="00E8096E"/>
    <w:rsid w:val="00E80B6A"/>
    <w:rsid w:val="00E83A75"/>
    <w:rsid w:val="00E87791"/>
    <w:rsid w:val="00E9078C"/>
    <w:rsid w:val="00EA4FEE"/>
    <w:rsid w:val="00EC0F8B"/>
    <w:rsid w:val="00EC2859"/>
    <w:rsid w:val="00ED4F23"/>
    <w:rsid w:val="00ED759A"/>
    <w:rsid w:val="00EE0A8A"/>
    <w:rsid w:val="00EF7BA3"/>
    <w:rsid w:val="00F21B98"/>
    <w:rsid w:val="00F21DF2"/>
    <w:rsid w:val="00F375EC"/>
    <w:rsid w:val="00F530AD"/>
    <w:rsid w:val="00F8035C"/>
    <w:rsid w:val="00F86A2C"/>
    <w:rsid w:val="00FB1704"/>
    <w:rsid w:val="00FC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1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16B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454C3"/>
  </w:style>
  <w:style w:type="paragraph" w:customStyle="1" w:styleId="Default">
    <w:name w:val="Default"/>
    <w:rsid w:val="005454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5">
    <w:name w:val="annotation reference"/>
    <w:basedOn w:val="a0"/>
    <w:uiPriority w:val="99"/>
    <w:semiHidden/>
    <w:unhideWhenUsed/>
    <w:rsid w:val="005454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454C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454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54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54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C11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024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16B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454C3"/>
  </w:style>
  <w:style w:type="paragraph" w:customStyle="1" w:styleId="Default">
    <w:name w:val="Default"/>
    <w:rsid w:val="005454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5">
    <w:name w:val="annotation reference"/>
    <w:basedOn w:val="a0"/>
    <w:uiPriority w:val="99"/>
    <w:semiHidden/>
    <w:unhideWhenUsed/>
    <w:rsid w:val="005454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454C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454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54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54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C11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02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cynnik@sf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E9A63-6E01-453C-97D2-4AB570CB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Yussuf</dc:creator>
  <cp:keywords/>
  <dc:description/>
  <cp:lastModifiedBy>Димас</cp:lastModifiedBy>
  <cp:revision>10</cp:revision>
  <dcterms:created xsi:type="dcterms:W3CDTF">2024-02-16T16:08:00Z</dcterms:created>
  <dcterms:modified xsi:type="dcterms:W3CDTF">2024-03-30T11:01:00Z</dcterms:modified>
</cp:coreProperties>
</file>