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8E8F" w14:textId="77777777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b/>
          <w:bCs/>
          <w:color w:val="000000"/>
        </w:rPr>
        <w:t>Устойчивость древесных насаждений и изменение почвенных конструкций на территории почвенного стационара МГУ с течением времени</w:t>
      </w:r>
    </w:p>
    <w:p w14:paraId="6F90C44F" w14:textId="4BE4F67B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b/>
          <w:bCs/>
          <w:i/>
          <w:iCs/>
          <w:color w:val="000000"/>
        </w:rPr>
        <w:t>Тазиева А.О., Ахметзянова Р.Р</w:t>
      </w:r>
      <w:r w:rsidR="00E90286">
        <w:rPr>
          <w:b/>
          <w:bCs/>
          <w:i/>
          <w:iCs/>
          <w:color w:val="000000"/>
        </w:rPr>
        <w:t>.</w:t>
      </w:r>
    </w:p>
    <w:p w14:paraId="1FC80C07" w14:textId="77777777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i/>
          <w:iCs/>
          <w:color w:val="000000"/>
        </w:rPr>
        <w:t>Студент 3 курса бакалавриата</w:t>
      </w:r>
    </w:p>
    <w:p w14:paraId="58822FCC" w14:textId="760870A1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i/>
          <w:iCs/>
          <w:color w:val="000000"/>
        </w:rPr>
        <w:t>Московский государственный университет имени М. В. Ломоносова, факультет почвоведения, Москва, Россия</w:t>
      </w:r>
    </w:p>
    <w:p w14:paraId="15709B59" w14:textId="77777777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i/>
          <w:iCs/>
          <w:color w:val="000000"/>
        </w:rPr>
        <w:t xml:space="preserve">E-mail: </w:t>
      </w:r>
      <w:hyperlink r:id="rId5" w:history="1">
        <w:r w:rsidRPr="008358CC">
          <w:rPr>
            <w:rStyle w:val="a3"/>
            <w:i/>
            <w:iCs/>
            <w:color w:val="0563C1"/>
          </w:rPr>
          <w:t>taxievaao@gmail.com</w:t>
        </w:r>
      </w:hyperlink>
    </w:p>
    <w:p w14:paraId="1C0470F0" w14:textId="302B6D9F" w:rsidR="00FE01C3" w:rsidRPr="00FE6500" w:rsidRDefault="00FE01C3" w:rsidP="00FE6500">
      <w:pPr>
        <w:pStyle w:val="a5"/>
        <w:spacing w:before="0" w:beforeAutospacing="0" w:after="160" w:afterAutospacing="0"/>
        <w:ind w:firstLine="397"/>
        <w:jc w:val="both"/>
        <w:rPr>
          <w:color w:val="000000"/>
        </w:rPr>
      </w:pPr>
      <w:r w:rsidRPr="008358CC">
        <w:rPr>
          <w:color w:val="000000"/>
        </w:rPr>
        <w:t xml:space="preserve">В последнее столетие наблюдается стремительный рост городов и городского населения. В силу того, что урбанизированные территории имеют целый комплекс негативных антропогенных воздействий на ландшафт, особую актуальность приобретают вопросы здоровья и комфортности городской среды, </w:t>
      </w:r>
      <w:r w:rsidR="008358CC">
        <w:rPr>
          <w:color w:val="000000"/>
        </w:rPr>
        <w:t>которым</w:t>
      </w:r>
      <w:r w:rsidRPr="008358CC">
        <w:rPr>
          <w:color w:val="000000"/>
        </w:rPr>
        <w:t xml:space="preserve"> в первую очередь способствуют мероприятия по</w:t>
      </w:r>
      <w:r w:rsidR="00FE6500">
        <w:rPr>
          <w:color w:val="000000"/>
        </w:rPr>
        <w:t xml:space="preserve"> </w:t>
      </w:r>
      <w:r w:rsidRPr="008358CC">
        <w:rPr>
          <w:color w:val="000000"/>
        </w:rPr>
        <w:t>озеленению. Однако устойчивост</w:t>
      </w:r>
      <w:r w:rsidR="00FE6500">
        <w:rPr>
          <w:color w:val="000000"/>
        </w:rPr>
        <w:t>ь</w:t>
      </w:r>
      <w:r w:rsidRPr="008358CC">
        <w:rPr>
          <w:color w:val="000000"/>
        </w:rPr>
        <w:t xml:space="preserve"> древесных растений и эволюци</w:t>
      </w:r>
      <w:r w:rsidR="00FE6500">
        <w:rPr>
          <w:color w:val="000000"/>
        </w:rPr>
        <w:t>я</w:t>
      </w:r>
      <w:r w:rsidRPr="008358CC">
        <w:rPr>
          <w:color w:val="000000"/>
        </w:rPr>
        <w:t xml:space="preserve"> почвенных конструкций в условиях городской среды недостаточно изучены. Особое значение при длительных мониторинговых исследованиях имеет информация о стартовых характеристиках почв или растений, в том числе</w:t>
      </w:r>
      <w:r w:rsidR="00FE6500">
        <w:rPr>
          <w:color w:val="000000"/>
        </w:rPr>
        <w:t xml:space="preserve"> степень их неоднородности</w:t>
      </w:r>
      <w:r w:rsidRPr="008358CC">
        <w:rPr>
          <w:color w:val="000000"/>
        </w:rPr>
        <w:t>. </w:t>
      </w:r>
    </w:p>
    <w:p w14:paraId="716D653A" w14:textId="30B15D53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both"/>
        <w:rPr>
          <w:color w:val="000000"/>
        </w:rPr>
      </w:pPr>
      <w:r w:rsidRPr="008358CC">
        <w:rPr>
          <w:color w:val="000000"/>
        </w:rPr>
        <w:t xml:space="preserve">Целью нашей работы </w:t>
      </w:r>
      <w:r w:rsidR="00FE6500">
        <w:rPr>
          <w:color w:val="000000"/>
        </w:rPr>
        <w:t xml:space="preserve">стало </w:t>
      </w:r>
      <w:r w:rsidRPr="008358CC">
        <w:rPr>
          <w:color w:val="000000"/>
        </w:rPr>
        <w:t>изучение характеристик древесных насаждений</w:t>
      </w:r>
      <w:r w:rsidR="008358CC">
        <w:rPr>
          <w:color w:val="000000"/>
        </w:rPr>
        <w:t xml:space="preserve">, а также </w:t>
      </w:r>
      <w:r w:rsidRPr="008358CC">
        <w:rPr>
          <w:color w:val="000000"/>
        </w:rPr>
        <w:t>почвенн</w:t>
      </w:r>
      <w:r w:rsidR="008358CC">
        <w:rPr>
          <w:color w:val="000000"/>
        </w:rPr>
        <w:t xml:space="preserve">ого </w:t>
      </w:r>
      <w:r w:rsidRPr="008358CC">
        <w:rPr>
          <w:color w:val="000000"/>
        </w:rPr>
        <w:t>покрова лесной полосы</w:t>
      </w:r>
      <w:r w:rsidR="008358CC" w:rsidRPr="008358CC">
        <w:rPr>
          <w:color w:val="000000"/>
        </w:rPr>
        <w:t xml:space="preserve"> и лизиметрических установок</w:t>
      </w:r>
      <w:r w:rsidR="00835FB2">
        <w:rPr>
          <w:color w:val="000000"/>
        </w:rPr>
        <w:t xml:space="preserve"> </w:t>
      </w:r>
      <w:r w:rsidR="008358CC" w:rsidRPr="008358CC">
        <w:rPr>
          <w:color w:val="000000"/>
        </w:rPr>
        <w:t>Почвенного стационара МГУ</w:t>
      </w:r>
      <w:r w:rsidR="00FE6500">
        <w:rPr>
          <w:color w:val="000000"/>
        </w:rPr>
        <w:t xml:space="preserve"> в сравнительном анализе </w:t>
      </w:r>
      <w:r w:rsidRPr="008358CC">
        <w:rPr>
          <w:color w:val="000000"/>
        </w:rPr>
        <w:t>результатов предыдущих, в том числе, архивных материалов. Лесополоса была сформирована в 1963 году посадкой по определенной схеме 9 пород деревьев. Известны начальные характеристики</w:t>
      </w:r>
      <w:r w:rsidR="00835FB2">
        <w:rPr>
          <w:color w:val="000000"/>
        </w:rPr>
        <w:t xml:space="preserve"> посадок</w:t>
      </w:r>
      <w:r w:rsidRPr="008358CC">
        <w:rPr>
          <w:color w:val="000000"/>
        </w:rPr>
        <w:t xml:space="preserve"> и почвы для их сравнения с актуальными данными 2008 и 2023 годов. </w:t>
      </w:r>
    </w:p>
    <w:p w14:paraId="0CD14B33" w14:textId="0F05A28D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both"/>
      </w:pPr>
      <w:r w:rsidRPr="008358CC">
        <w:rPr>
          <w:color w:val="000000"/>
        </w:rPr>
        <w:t>Был</w:t>
      </w:r>
      <w:r w:rsidR="00835FB2">
        <w:rPr>
          <w:color w:val="000000"/>
        </w:rPr>
        <w:t>и</w:t>
      </w:r>
      <w:r w:rsidRPr="008358CC">
        <w:rPr>
          <w:color w:val="000000"/>
        </w:rPr>
        <w:t xml:space="preserve"> проведен</w:t>
      </w:r>
      <w:r w:rsidR="00835FB2">
        <w:rPr>
          <w:color w:val="000000"/>
        </w:rPr>
        <w:t>ы</w:t>
      </w:r>
      <w:r w:rsidRPr="008358CC">
        <w:rPr>
          <w:color w:val="000000"/>
        </w:rPr>
        <w:t xml:space="preserve"> </w:t>
      </w:r>
      <w:r w:rsidR="00835FB2">
        <w:rPr>
          <w:color w:val="000000"/>
        </w:rPr>
        <w:t xml:space="preserve">следующие работы: </w:t>
      </w:r>
      <w:r w:rsidRPr="008358CC">
        <w:rPr>
          <w:color w:val="000000"/>
        </w:rPr>
        <w:t>подеревная съемка лесополосы, измерение диаметра стволов</w:t>
      </w:r>
      <w:r w:rsidR="00835FB2">
        <w:rPr>
          <w:color w:val="000000"/>
        </w:rPr>
        <w:t xml:space="preserve">, </w:t>
      </w:r>
      <w:r w:rsidRPr="008358CC">
        <w:rPr>
          <w:color w:val="000000"/>
        </w:rPr>
        <w:t xml:space="preserve">анализ состояния деревьев осенью 2023 года. Одновременно были </w:t>
      </w:r>
      <w:r w:rsidR="00835FB2">
        <w:rPr>
          <w:color w:val="000000"/>
        </w:rPr>
        <w:t>взяты</w:t>
      </w:r>
      <w:r w:rsidRPr="008358CC">
        <w:rPr>
          <w:color w:val="000000"/>
        </w:rPr>
        <w:t xml:space="preserve"> почвенные образцы в соответствии с данными о месторасположении точек отбора проб в предыдущие годы исследования.  Для анализа </w:t>
      </w:r>
      <w:r w:rsidR="00835FB2">
        <w:rPr>
          <w:color w:val="000000"/>
        </w:rPr>
        <w:t xml:space="preserve">образцов </w:t>
      </w:r>
      <w:r w:rsidRPr="008358CC">
        <w:rPr>
          <w:color w:val="000000"/>
        </w:rPr>
        <w:t>использовались классические методы физики почв: пикнометрический метод определения плотност</w:t>
      </w:r>
      <w:r w:rsidR="00835FB2">
        <w:rPr>
          <w:color w:val="000000"/>
        </w:rPr>
        <w:t xml:space="preserve">и </w:t>
      </w:r>
      <w:r w:rsidRPr="008358CC">
        <w:rPr>
          <w:color w:val="000000"/>
        </w:rPr>
        <w:t>твердой фазы, метод пипетки Качинского-Робинсона-Кёхеля и лазерная дифрактометрия для</w:t>
      </w:r>
      <w:r w:rsidR="00062599">
        <w:rPr>
          <w:color w:val="000000"/>
        </w:rPr>
        <w:t xml:space="preserve"> </w:t>
      </w:r>
      <w:r w:rsidRPr="008358CC">
        <w:rPr>
          <w:color w:val="000000"/>
        </w:rPr>
        <w:t>определения гранулометрического состава почв.  Содержание углерода было определено методом сухого сжигания. </w:t>
      </w:r>
    </w:p>
    <w:p w14:paraId="543E9102" w14:textId="3B8D5BBC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both"/>
      </w:pPr>
      <w:r w:rsidRPr="008358CC">
        <w:rPr>
          <w:color w:val="000000"/>
        </w:rPr>
        <w:t>Исследование почвенного покрова и д</w:t>
      </w:r>
      <w:r w:rsidR="007353EA">
        <w:rPr>
          <w:color w:val="000000"/>
        </w:rPr>
        <w:t xml:space="preserve">ревесных насаждений территории </w:t>
      </w:r>
      <w:r w:rsidRPr="008358CC">
        <w:rPr>
          <w:color w:val="000000"/>
        </w:rPr>
        <w:t xml:space="preserve">лесополосы </w:t>
      </w:r>
      <w:r w:rsidR="007353EA">
        <w:rPr>
          <w:color w:val="000000"/>
        </w:rPr>
        <w:t xml:space="preserve">Почвенного стационара </w:t>
      </w:r>
      <w:r w:rsidRPr="008358CC">
        <w:rPr>
          <w:color w:val="000000"/>
        </w:rPr>
        <w:t xml:space="preserve">МГУ позволило </w:t>
      </w:r>
      <w:r w:rsidR="007353EA">
        <w:rPr>
          <w:color w:val="000000"/>
        </w:rPr>
        <w:t>изучить</w:t>
      </w:r>
      <w:r w:rsidRPr="008358CC">
        <w:rPr>
          <w:color w:val="000000"/>
        </w:rPr>
        <w:t xml:space="preserve"> их эволюцию за 60 лет</w:t>
      </w:r>
      <w:r w:rsidR="00D227C1">
        <w:rPr>
          <w:color w:val="000000"/>
        </w:rPr>
        <w:t xml:space="preserve">. </w:t>
      </w:r>
      <w:r w:rsidR="00713961">
        <w:rPr>
          <w:color w:val="000000"/>
        </w:rPr>
        <w:t>Снижение антропогенной нагрузки на почвы лизиметров в последние годы привело к улучшению физико-химических свойств верхних горизонтов, а а</w:t>
      </w:r>
      <w:r w:rsidR="00713961" w:rsidRPr="00713961">
        <w:rPr>
          <w:color w:val="000000"/>
        </w:rPr>
        <w:t>нализ числа сохранившихся деревьев показал, что наибольшей устойчивостью</w:t>
      </w:r>
      <w:r w:rsidR="007353EA">
        <w:rPr>
          <w:color w:val="000000"/>
        </w:rPr>
        <w:t xml:space="preserve"> в условиях города</w:t>
      </w:r>
      <w:r w:rsidR="00713961" w:rsidRPr="00713961">
        <w:rPr>
          <w:color w:val="000000"/>
        </w:rPr>
        <w:t xml:space="preserve"> обладает береза,</w:t>
      </w:r>
      <w:r w:rsidR="00713961">
        <w:rPr>
          <w:color w:val="000000"/>
        </w:rPr>
        <w:t xml:space="preserve"> </w:t>
      </w:r>
      <w:r w:rsidR="00713961" w:rsidRPr="00713961">
        <w:rPr>
          <w:color w:val="000000"/>
        </w:rPr>
        <w:t>наименьшей – дуб. Мониторинг растительного покрова выявил, что загущенность посадок и антропогенное воздействие привели к выпадению 36% деревьев</w:t>
      </w:r>
      <w:r w:rsidR="00713961">
        <w:rPr>
          <w:color w:val="000000"/>
        </w:rPr>
        <w:t>.</w:t>
      </w:r>
    </w:p>
    <w:p w14:paraId="7F4DDD61" w14:textId="77777777" w:rsidR="00FE01C3" w:rsidRPr="008358CC" w:rsidRDefault="00FE01C3" w:rsidP="008358CC">
      <w:pPr>
        <w:pStyle w:val="a5"/>
        <w:spacing w:before="0" w:beforeAutospacing="0" w:after="160" w:afterAutospacing="0"/>
        <w:ind w:firstLine="397"/>
        <w:jc w:val="center"/>
      </w:pPr>
      <w:r w:rsidRPr="008358CC">
        <w:rPr>
          <w:b/>
          <w:bCs/>
          <w:color w:val="000000"/>
        </w:rPr>
        <w:t>Литература</w:t>
      </w:r>
    </w:p>
    <w:p w14:paraId="6932C267" w14:textId="77777777" w:rsidR="00FE01C3" w:rsidRPr="008358CC" w:rsidRDefault="00FE01C3" w:rsidP="00951263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8358CC">
        <w:rPr>
          <w:color w:val="000000"/>
        </w:rPr>
        <w:t>Шеин Е.В. и др. Теория и методы физики почв, М.: «Гриф и К», 2007, 616 с.</w:t>
      </w:r>
    </w:p>
    <w:p w14:paraId="5B58E679" w14:textId="77777777" w:rsidR="00FE01C3" w:rsidRPr="008358CC" w:rsidRDefault="00FE01C3" w:rsidP="00951263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8358CC">
        <w:rPr>
          <w:color w:val="000000"/>
        </w:rPr>
        <w:t xml:space="preserve">Умарова А. Б. Преимущественные потоки влаги в почвах: закономерности формирования и значение в функционировании почв, </w:t>
      </w:r>
      <w:r w:rsidRPr="008358CC">
        <w:rPr>
          <w:color w:val="222222"/>
          <w:shd w:val="clear" w:color="auto" w:fill="FFFFFF"/>
        </w:rPr>
        <w:t>М.: ГЕОС, 2011, 265 с.</w:t>
      </w:r>
      <w:r w:rsidRPr="008358CC">
        <w:rPr>
          <w:color w:val="000000"/>
        </w:rPr>
        <w:t> </w:t>
      </w:r>
    </w:p>
    <w:p w14:paraId="7C8E8FDD" w14:textId="77777777" w:rsidR="00FE01C3" w:rsidRPr="008358CC" w:rsidRDefault="00FE01C3" w:rsidP="00951263">
      <w:pPr>
        <w:pStyle w:val="a5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8358CC">
        <w:rPr>
          <w:color w:val="000000"/>
        </w:rPr>
        <w:t>Бекецкая Т. В. Почвенно-ландшафтное зонирование и мониторинг территории под древесными насаждениями, 2010</w:t>
      </w:r>
    </w:p>
    <w:p w14:paraId="5F118098" w14:textId="77777777" w:rsidR="00690B9D" w:rsidRPr="00690B9D" w:rsidRDefault="00690B9D" w:rsidP="00690B9D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2EB9E9F8" w14:textId="77777777" w:rsidR="00A364E2" w:rsidRDefault="00A364E2" w:rsidP="00A364E2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3564F676" w14:textId="77777777" w:rsidR="00A364E2" w:rsidRDefault="00A364E2" w:rsidP="00C86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6CE41E" w14:textId="77777777" w:rsidR="006D61D7" w:rsidRDefault="006D61D7" w:rsidP="00C86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A10E0A" w14:textId="00B57A5C" w:rsidR="00C8657F" w:rsidRPr="00C8657F" w:rsidRDefault="00C8657F" w:rsidP="00C865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657F" w:rsidRPr="00C8657F" w:rsidSect="00143E1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F7D"/>
    <w:multiLevelType w:val="multilevel"/>
    <w:tmpl w:val="A390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50CEF"/>
    <w:multiLevelType w:val="multilevel"/>
    <w:tmpl w:val="A5E8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A01DF"/>
    <w:multiLevelType w:val="hybridMultilevel"/>
    <w:tmpl w:val="F460A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6E1C12"/>
    <w:multiLevelType w:val="hybridMultilevel"/>
    <w:tmpl w:val="4A32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9403">
    <w:abstractNumId w:val="1"/>
  </w:num>
  <w:num w:numId="2" w16cid:durableId="671178673">
    <w:abstractNumId w:val="2"/>
  </w:num>
  <w:num w:numId="3" w16cid:durableId="2132236756">
    <w:abstractNumId w:val="0"/>
  </w:num>
  <w:num w:numId="4" w16cid:durableId="163914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5"/>
    <w:rsid w:val="00062599"/>
    <w:rsid w:val="000A0631"/>
    <w:rsid w:val="000A0BCC"/>
    <w:rsid w:val="00143E1D"/>
    <w:rsid w:val="002B43F3"/>
    <w:rsid w:val="002C00AF"/>
    <w:rsid w:val="003731AB"/>
    <w:rsid w:val="003A32A2"/>
    <w:rsid w:val="003C3FB6"/>
    <w:rsid w:val="003E3B33"/>
    <w:rsid w:val="004040D6"/>
    <w:rsid w:val="00581806"/>
    <w:rsid w:val="005B458F"/>
    <w:rsid w:val="00623881"/>
    <w:rsid w:val="00690B9D"/>
    <w:rsid w:val="006A32D6"/>
    <w:rsid w:val="006D61D7"/>
    <w:rsid w:val="00713961"/>
    <w:rsid w:val="007353EA"/>
    <w:rsid w:val="00775171"/>
    <w:rsid w:val="008358CC"/>
    <w:rsid w:val="00835FB2"/>
    <w:rsid w:val="00880F63"/>
    <w:rsid w:val="008F2777"/>
    <w:rsid w:val="0092512F"/>
    <w:rsid w:val="00951263"/>
    <w:rsid w:val="009C00D3"/>
    <w:rsid w:val="00A364E2"/>
    <w:rsid w:val="00B228D0"/>
    <w:rsid w:val="00BB3056"/>
    <w:rsid w:val="00C8657F"/>
    <w:rsid w:val="00CE6AEC"/>
    <w:rsid w:val="00D227C1"/>
    <w:rsid w:val="00D33CC6"/>
    <w:rsid w:val="00E22635"/>
    <w:rsid w:val="00E61F85"/>
    <w:rsid w:val="00E90286"/>
    <w:rsid w:val="00EF2745"/>
    <w:rsid w:val="00F32929"/>
    <w:rsid w:val="00FE01C3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C335"/>
  <w15:chartTrackingRefBased/>
  <w15:docId w15:val="{5F8A5C43-5FBE-4510-9F86-86ACBEF4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8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180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69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92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xieva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Amaliya Tazieva</dc:creator>
  <cp:keywords/>
  <dc:description/>
  <cp:lastModifiedBy>Amaliya Tazieva</cp:lastModifiedBy>
  <cp:revision>14</cp:revision>
  <dcterms:created xsi:type="dcterms:W3CDTF">2024-02-15T18:30:00Z</dcterms:created>
  <dcterms:modified xsi:type="dcterms:W3CDTF">2024-03-20T21:15:00Z</dcterms:modified>
</cp:coreProperties>
</file>