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493EB" w14:textId="4DDC7FA1" w:rsidR="00683B04" w:rsidRPr="00D100C0" w:rsidRDefault="00D100C0" w:rsidP="00D100C0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0C0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питания как аспект репрезентации этнической идентичности современной мордвы</w:t>
      </w:r>
    </w:p>
    <w:p w14:paraId="70BB779C" w14:textId="77777777" w:rsidR="00683B04" w:rsidRPr="008F482A" w:rsidRDefault="00683B04" w:rsidP="008F482A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Пискунов Тимофей Владиславович</w:t>
      </w:r>
    </w:p>
    <w:p w14:paraId="62E88252" w14:textId="77777777" w:rsidR="00683B04" w:rsidRPr="008F482A" w:rsidRDefault="00683B04" w:rsidP="008F482A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Студент бакалавриата</w:t>
      </w:r>
    </w:p>
    <w:p w14:paraId="0CDC7E4D" w14:textId="77777777" w:rsidR="00683B04" w:rsidRPr="008F482A" w:rsidRDefault="00683B04" w:rsidP="008F482A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Московский государственный университет имени М.В. Ломоносова,</w:t>
      </w:r>
    </w:p>
    <w:p w14:paraId="01E602C7" w14:textId="77777777" w:rsidR="00683B04" w:rsidRPr="008F482A" w:rsidRDefault="00683B04" w:rsidP="008F482A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Исторический факультет</w:t>
      </w:r>
    </w:p>
    <w:p w14:paraId="7005459C" w14:textId="77777777" w:rsidR="00683B04" w:rsidRPr="008F482A" w:rsidRDefault="00683B04" w:rsidP="008F482A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82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F482A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8F482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F482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Pr="008F48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tpiskunov22@gmail.com</w:t>
      </w:r>
    </w:p>
    <w:p w14:paraId="154C7028" w14:textId="77777777" w:rsidR="007A0345" w:rsidRPr="00767791" w:rsidRDefault="00367776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В данно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е автор 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>сравнивает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отношение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 xml:space="preserve"> к пищевым традициям и культуру питания жителей Республики Мордовии, в основном эрзян, а также мокшан и представителей Мордовского землячества в городе Москве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. В основе исследования - полевые материалы, собранные 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 xml:space="preserve">автором в 2023 году 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 xml:space="preserve"> городе Саранске, </w:t>
      </w:r>
      <w:proofErr w:type="spellStart"/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>Кочкуровском</w:t>
      </w:r>
      <w:proofErr w:type="spellEnd"/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>Лямбирском</w:t>
      </w:r>
      <w:proofErr w:type="spellEnd"/>
      <w:r w:rsidR="001059E6" w:rsidRPr="008F482A">
        <w:rPr>
          <w:rFonts w:ascii="Times New Roman" w:eastAsia="Times New Roman" w:hAnsi="Times New Roman" w:cs="Times New Roman"/>
          <w:sz w:val="24"/>
          <w:szCs w:val="24"/>
        </w:rPr>
        <w:t xml:space="preserve"> районах Мордовии, а также в Москве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 Кроме того, автором было проведено анкетирование среди </w:t>
      </w:r>
      <w:r w:rsidR="00683B04" w:rsidRPr="008F482A">
        <w:rPr>
          <w:rFonts w:ascii="Times New Roman" w:eastAsia="Times New Roman" w:hAnsi="Times New Roman" w:cs="Times New Roman"/>
          <w:sz w:val="24"/>
          <w:szCs w:val="24"/>
        </w:rPr>
        <w:t>эрзян и мокшан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 из разных регионов России</w:t>
      </w:r>
      <w:r w:rsidR="00683B04" w:rsidRPr="008F48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>докладе отражены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аспект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C449B" w:rsidRPr="008F4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>Повседневно</w:t>
      </w:r>
      <w:r w:rsidR="00A23586" w:rsidRPr="008F48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 и празднично</w:t>
      </w:r>
      <w:r w:rsidR="00A23586" w:rsidRPr="008F48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 питани</w:t>
      </w:r>
      <w:r w:rsidR="00A23586" w:rsidRPr="008F48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>в республике Мордовии</w:t>
      </w:r>
      <w:r w:rsidR="008C0C9A" w:rsidRPr="008F482A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 xml:space="preserve"> переехавших из Мордовии</w:t>
      </w:r>
      <w:r w:rsidR="008C0C9A" w:rsidRPr="008F482A">
        <w:rPr>
          <w:rFonts w:ascii="Times New Roman" w:eastAsia="Times New Roman" w:hAnsi="Times New Roman" w:cs="Times New Roman"/>
          <w:sz w:val="24"/>
          <w:szCs w:val="24"/>
        </w:rPr>
        <w:t xml:space="preserve"> в Москв</w:t>
      </w:r>
      <w:r w:rsidR="007A0345" w:rsidRPr="008F482A">
        <w:rPr>
          <w:rFonts w:ascii="Times New Roman" w:eastAsia="Times New Roman" w:hAnsi="Times New Roman" w:cs="Times New Roman"/>
          <w:sz w:val="24"/>
          <w:szCs w:val="24"/>
        </w:rPr>
        <w:t>у и их сравнение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>рол</w:t>
      </w:r>
      <w:r w:rsidR="008C0C9A" w:rsidRPr="008F482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C5982" w:rsidRPr="008F482A">
        <w:rPr>
          <w:rFonts w:ascii="Times New Roman" w:eastAsia="Times New Roman" w:hAnsi="Times New Roman" w:cs="Times New Roman"/>
          <w:sz w:val="24"/>
          <w:szCs w:val="24"/>
        </w:rPr>
        <w:t xml:space="preserve"> домашнего хозяйства </w:t>
      </w:r>
      <w:r w:rsidR="00A23586" w:rsidRPr="008F482A">
        <w:rPr>
          <w:rFonts w:ascii="Times New Roman" w:eastAsia="Times New Roman" w:hAnsi="Times New Roman" w:cs="Times New Roman"/>
          <w:sz w:val="24"/>
          <w:szCs w:val="24"/>
        </w:rPr>
        <w:t xml:space="preserve">в традиционном питании; отношение к </w:t>
      </w:r>
      <w:r w:rsidR="00E951FD" w:rsidRPr="008F482A">
        <w:rPr>
          <w:rFonts w:ascii="Times New Roman" w:eastAsia="Times New Roman" w:hAnsi="Times New Roman" w:cs="Times New Roman"/>
          <w:sz w:val="24"/>
          <w:szCs w:val="24"/>
        </w:rPr>
        <w:t>фастфуду</w:t>
      </w:r>
      <w:r w:rsidR="000F1BE7" w:rsidRPr="008F482A">
        <w:rPr>
          <w:rFonts w:ascii="Times New Roman" w:eastAsia="Times New Roman" w:hAnsi="Times New Roman" w:cs="Times New Roman"/>
          <w:sz w:val="24"/>
          <w:szCs w:val="24"/>
        </w:rPr>
        <w:t>, разделение мокшанской и эрзянской пищи</w:t>
      </w:r>
      <w:r w:rsidR="00767791" w:rsidRPr="00767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776A1A" w14:textId="77777777" w:rsidR="007A0345" w:rsidRPr="008F482A" w:rsidRDefault="007A0345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«Пища — это тот элемент материальной культуры, в котором более других сохраняются традиционные черты, с ним более всего связаны представления народа о своей национальной специфике, и в то же время она легче и быстрее других поддается заимствованиям, вариациям, модификациям и новациям»</w:t>
      </w:r>
      <w:r w:rsidR="00767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[</w:t>
      </w:r>
      <w:r w:rsidR="007677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]. В проведенном анкетировании важность национальной кухни как части культуры народа отметило 83,6% респондентов. Однако, пища не является главным фактором в определении идентичности: 41,8% людей видят свою принадлежность через национальную кухню. Для сравнения, через язык почти 90%, общее историческое прошлое 69,1%. В то же время интервьюируемые отмечали существование аналогичных эрзянским и мокшанским блюдам в русской кухне. Так, соотносят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пачалксеть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с блинами,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цемарат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с пельменями,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панжакай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или каймак с ватрушками или пирогами и т.д. </w:t>
      </w:r>
    </w:p>
    <w:p w14:paraId="702E2A6E" w14:textId="77777777" w:rsidR="003C449B" w:rsidRPr="008F482A" w:rsidRDefault="007A0345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Среди угощений, которые находятся на праздничном столе, респонденты называли характерные для постсоветского пространства салаты и закуски. Среди них: оливье, винегрет, сельдь под шубой, холодец. Кроме того, пироги и различные соления, квашения также присутствовали на днях рождениях, свадьбах и других праздниках. Необходимо отметить и блюда, приготовленные на похороны или поминки. Среди них также существуют местные адаптации. Например, поминальная икра из рыбных консервов с манной крупой и луком, рис с изюмом, кисели. </w:t>
      </w:r>
    </w:p>
    <w:p w14:paraId="361EA6A3" w14:textId="3623F2F6" w:rsidR="003C449B" w:rsidRDefault="003C449B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Наиболее любимыми кухнями у анкетируемых являются мордовская и русская, которые отметили 80% и 70,9% соответственно. Свой выбор они объясняют тем, что блюда этих кухонь ассоциируются у них с домашней полезной пищей, готовящейся из местных продуктов, а также со «вкусом детства». Поэтому можно сказать, что вкусовые предпочтения соответствуют принципу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локаворизма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Локаворизм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— это потребление продуктов местного производства, в котором считается, что это способствует поддержке производителей в родном регионе и экологичности производства [</w:t>
      </w:r>
      <w:r w:rsidR="0076779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]. В связи с этим, почти две трети опрошенных назвали свое отношение к фастфуду отрицательным или скорее отрицательным. Доля тех, кто положительно относится к фастфуду, в основном состоит из родившихся уже после 1991 года или из переехавших из Мордовии в более крупные города.</w:t>
      </w:r>
    </w:p>
    <w:p w14:paraId="1C2C8F3A" w14:textId="1FA55658" w:rsidR="00FA3FE4" w:rsidRDefault="00FA3FE4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Национальная кухня мордвы у респондентов ассоциируется с тем, что готовили их бабушки или матери. Кроме того, в настоящий момент мордовскую кухню можно назвать праздничной, так как наиболее популярным ответом на вопрос о частоте употребления мордовских блюд указали именно вариант «по праздникам».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EB8B9D" w14:textId="00938362" w:rsidR="00767791" w:rsidRDefault="00767791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 отметить, что разделение мордовской кухни на мокшанскую и эрзянскую условно и по-разному воспринимается населением Мордовии. Один из информантов рассказал о том, что традиционный мордовский свекольный квас эрзяне называют брагой, а мокшане позой. Также, в различных населенных пунктах по-разному называют пирог с творогом или с творогом и картофелем: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панжакай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каймак. При этом, ресторан национальной кухни в Саранске не разделяет блюда на мокшанские или эрзянские. На мероприятиях, например, на Дне Республике Мордовии в рамках выставки «Россия» на ВДНХ в Москве мордовские блюда также не были разделены на эрзянские или мокшанские. </w:t>
      </w:r>
    </w:p>
    <w:p w14:paraId="620F0108" w14:textId="58CC70D0" w:rsidR="00D100C0" w:rsidRPr="00767791" w:rsidRDefault="00D100C0" w:rsidP="00D100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9A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мордовские</w:t>
      </w:r>
      <w:r w:rsidRPr="008C0C9A">
        <w:rPr>
          <w:rFonts w:ascii="Times New Roman" w:eastAsia="Times New Roman" w:hAnsi="Times New Roman" w:cs="Times New Roman"/>
          <w:sz w:val="24"/>
          <w:szCs w:val="24"/>
        </w:rPr>
        <w:t xml:space="preserve"> блюда редко встречаются в заведениях общепита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подтверждает тезис о том, что эрзянская и мокшанская кухни являются домашней. В Саранске лишь один ресторан специализируется на мордовской кухне. Еще несколько заведений включают в своем меню несколько мордовских блюд. 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В общепите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Саранска 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характерные и для других регионов России. То есть популярны блюда итальянской, японской и грузинской кухонь.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 кафе популярен формат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comfort-food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, то есть ресторан, в котором есть самые популярные блюда, где человек может встретить свои любимые названия (цезарь, том ям, роллы калифорния или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филадельфия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, пицца и </w:t>
      </w:r>
      <w:proofErr w:type="spellStart"/>
      <w:r w:rsidRPr="008F482A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8F482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57DC0D" w14:textId="77777777" w:rsidR="00683B04" w:rsidRPr="008F482A" w:rsidRDefault="008F482A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82A">
        <w:rPr>
          <w:rFonts w:ascii="Times New Roman" w:eastAsia="Times New Roman" w:hAnsi="Times New Roman" w:cs="Times New Roman"/>
          <w:sz w:val="24"/>
          <w:szCs w:val="24"/>
        </w:rPr>
        <w:t>Кухня чувствительна по отношению к любым культурным изменениям, поэтому у мигрантов сохраняются традиции, но происходят и изменения, связанные с стремлением интегрироваться в культурную среду нового места жительства или наоборот изолироваться от нее [</w:t>
      </w:r>
      <w:r w:rsidR="0076779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]. Исключением не стало мордовское население, переселившееся в Москву и Московскую область. В условиях мегаполиса национальная кухня трансформировалась, подверглась влиянию современной кулинарии, однако традиционность заметно проявляется в праздничной и обрядовой пище. По свидетельству информаторов, процесс приготовления типичных национальных блюд видоизменился, притом, что их сущность и содержательное наполнение, назначение в ритуалах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>[</w:t>
      </w:r>
      <w:r w:rsidR="007677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482A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</w:p>
    <w:p w14:paraId="5A349B66" w14:textId="77777777" w:rsidR="00367776" w:rsidRPr="008F482A" w:rsidRDefault="00367776" w:rsidP="008F482A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A8082" w14:textId="77777777" w:rsidR="008F482A" w:rsidRDefault="008F482A" w:rsidP="0076779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Акимова З. И. </w:t>
      </w:r>
      <w:r w:rsidRPr="008F482A">
        <w:rPr>
          <w:rFonts w:ascii="Times New Roman" w:hAnsi="Times New Roman" w:cs="Times New Roman"/>
          <w:sz w:val="24"/>
          <w:szCs w:val="24"/>
        </w:rPr>
        <w:t xml:space="preserve">Мордва в поликультурном пространстве Московского мегаполиса: историко-этнографическое исследование: автореферат </w:t>
      </w:r>
      <w:proofErr w:type="spellStart"/>
      <w:r w:rsidRPr="008F482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8F482A">
        <w:rPr>
          <w:rFonts w:ascii="Times New Roman" w:hAnsi="Times New Roman" w:cs="Times New Roman"/>
          <w:sz w:val="24"/>
          <w:szCs w:val="24"/>
        </w:rPr>
        <w:t>. ... доктора исторических наук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82A">
        <w:rPr>
          <w:rFonts w:ascii="Times New Roman" w:hAnsi="Times New Roman" w:cs="Times New Roman"/>
          <w:sz w:val="24"/>
          <w:szCs w:val="24"/>
        </w:rPr>
        <w:t xml:space="preserve"> Саранск, 2016. </w:t>
      </w:r>
    </w:p>
    <w:p w14:paraId="7260C21B" w14:textId="77777777" w:rsidR="00367776" w:rsidRPr="008F482A" w:rsidRDefault="007A0345" w:rsidP="0076779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2A">
        <w:rPr>
          <w:rFonts w:ascii="Times New Roman" w:hAnsi="Times New Roman" w:cs="Times New Roman"/>
          <w:sz w:val="24"/>
          <w:szCs w:val="24"/>
        </w:rPr>
        <w:t>Арутюно</w:t>
      </w:r>
      <w:r w:rsidR="008F482A">
        <w:rPr>
          <w:rFonts w:ascii="Times New Roman" w:hAnsi="Times New Roman" w:cs="Times New Roman"/>
          <w:sz w:val="24"/>
          <w:szCs w:val="24"/>
        </w:rPr>
        <w:t>в</w:t>
      </w:r>
      <w:r w:rsidRPr="008F482A">
        <w:rPr>
          <w:rFonts w:ascii="Times New Roman" w:hAnsi="Times New Roman" w:cs="Times New Roman"/>
          <w:sz w:val="24"/>
          <w:szCs w:val="24"/>
        </w:rPr>
        <w:t xml:space="preserve"> С. А.</w:t>
      </w:r>
      <w:r w:rsidR="003C449B" w:rsidRPr="008F482A">
        <w:rPr>
          <w:rFonts w:ascii="Times New Roman" w:hAnsi="Times New Roman" w:cs="Times New Roman"/>
          <w:sz w:val="24"/>
          <w:szCs w:val="24"/>
        </w:rPr>
        <w:t xml:space="preserve"> </w:t>
      </w:r>
      <w:r w:rsidRPr="008F482A">
        <w:rPr>
          <w:rFonts w:ascii="Times New Roman" w:hAnsi="Times New Roman" w:cs="Times New Roman"/>
          <w:sz w:val="24"/>
          <w:szCs w:val="24"/>
        </w:rPr>
        <w:t>Основные пищевые модели и их локальные варианты у народов России // Традиционная пища как выражение этнического самосознания / Отв. ред. С. А.  Арутюнов, Т. А. Воронина. М.: Наука, 2001. С. 10–17</w:t>
      </w:r>
      <w:r w:rsidR="003C449B" w:rsidRPr="008F482A">
        <w:rPr>
          <w:rFonts w:ascii="Times New Roman" w:hAnsi="Times New Roman" w:cs="Times New Roman"/>
          <w:sz w:val="24"/>
          <w:szCs w:val="24"/>
        </w:rPr>
        <w:t>.</w:t>
      </w:r>
    </w:p>
    <w:p w14:paraId="05037F92" w14:textId="77777777" w:rsidR="008F482A" w:rsidRPr="008F482A" w:rsidRDefault="008F482A" w:rsidP="0076779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2A">
        <w:rPr>
          <w:rFonts w:ascii="Times New Roman" w:hAnsi="Times New Roman" w:cs="Times New Roman"/>
          <w:sz w:val="24"/>
          <w:szCs w:val="24"/>
        </w:rPr>
        <w:t>Казьмина О. Е. Пища как маркер идентичности и фактор интеграции: размышления о взаимодействии «пришлых» и «местных» (пример США) // Вестник антропологии. 2023. № 2. C. 267–276.</w:t>
      </w:r>
    </w:p>
    <w:p w14:paraId="7241BDF5" w14:textId="77777777" w:rsidR="003C449B" w:rsidRPr="008F482A" w:rsidRDefault="003C449B" w:rsidP="0076779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2A">
        <w:rPr>
          <w:rFonts w:ascii="Times New Roman" w:hAnsi="Times New Roman" w:cs="Times New Roman"/>
          <w:sz w:val="24"/>
          <w:szCs w:val="24"/>
        </w:rPr>
        <w:t>Новик А. А. «Вкус как в деревне»: от слогана к концепту BIO // Этнография. 2022. №1</w:t>
      </w:r>
      <w:r w:rsidR="00683B04" w:rsidRPr="008F482A">
        <w:rPr>
          <w:rFonts w:ascii="Times New Roman" w:hAnsi="Times New Roman" w:cs="Times New Roman"/>
          <w:sz w:val="24"/>
          <w:szCs w:val="24"/>
        </w:rPr>
        <w:t xml:space="preserve"> </w:t>
      </w:r>
      <w:r w:rsidRPr="008F482A">
        <w:rPr>
          <w:rFonts w:ascii="Times New Roman" w:hAnsi="Times New Roman" w:cs="Times New Roman"/>
          <w:sz w:val="24"/>
          <w:szCs w:val="24"/>
        </w:rPr>
        <w:t xml:space="preserve">(15). </w:t>
      </w:r>
      <w:r w:rsidR="008F482A">
        <w:rPr>
          <w:rFonts w:ascii="Times New Roman" w:hAnsi="Times New Roman" w:cs="Times New Roman"/>
          <w:sz w:val="24"/>
          <w:szCs w:val="24"/>
        </w:rPr>
        <w:t>С. 105-132.</w:t>
      </w:r>
    </w:p>
    <w:p w14:paraId="5F214980" w14:textId="77777777" w:rsidR="00683B04" w:rsidRPr="00683B04" w:rsidRDefault="00683B04" w:rsidP="003C4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AA1D" w14:textId="77777777" w:rsidR="003C449B" w:rsidRDefault="003C449B" w:rsidP="003C449B">
      <w:pPr>
        <w:spacing w:line="240" w:lineRule="auto"/>
        <w:jc w:val="both"/>
      </w:pPr>
      <w:bookmarkStart w:id="0" w:name="_GoBack"/>
      <w:bookmarkEnd w:id="0"/>
    </w:p>
    <w:sectPr w:rsidR="003C449B" w:rsidSect="000B1A80">
      <w:headerReference w:type="default" r:id="rId7"/>
      <w:pgSz w:w="11906" w:h="16838"/>
      <w:pgMar w:top="1134" w:right="1361" w:bottom="1134" w:left="1361" w:header="709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7884" w14:textId="77777777" w:rsidR="00FE574B" w:rsidRDefault="00FE574B">
      <w:pPr>
        <w:spacing w:after="0" w:line="240" w:lineRule="auto"/>
      </w:pPr>
      <w:r>
        <w:separator/>
      </w:r>
    </w:p>
  </w:endnote>
  <w:endnote w:type="continuationSeparator" w:id="0">
    <w:p w14:paraId="794ED861" w14:textId="77777777" w:rsidR="00FE574B" w:rsidRDefault="00FE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charset w:val="01"/>
    <w:family w:val="auto"/>
    <w:pitch w:val="variable"/>
  </w:font>
  <w:font w:name="Noto Sans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E29D" w14:textId="77777777" w:rsidR="00FE574B" w:rsidRDefault="00FE574B">
      <w:pPr>
        <w:spacing w:after="0" w:line="240" w:lineRule="auto"/>
      </w:pPr>
      <w:r>
        <w:separator/>
      </w:r>
    </w:p>
  </w:footnote>
  <w:footnote w:type="continuationSeparator" w:id="0">
    <w:p w14:paraId="790A443C" w14:textId="77777777" w:rsidR="00FE574B" w:rsidRDefault="00FE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C76DF" w14:textId="77777777" w:rsidR="00367776" w:rsidRPr="001059E6" w:rsidRDefault="00367776">
    <w:pPr>
      <w:pStyle w:val="a8"/>
      <w:rPr>
        <w:lang w:val="en-US"/>
      </w:rPr>
    </w:pPr>
    <w:r>
      <w:rPr>
        <w:rFonts w:ascii="Times New Roman" w:hAnsi="Times New Roman" w:cs="Times New Roman"/>
        <w:i/>
      </w:rPr>
      <w:t>Конференция Ломоносов-202</w:t>
    </w:r>
    <w:r w:rsidR="001059E6">
      <w:rPr>
        <w:rFonts w:ascii="Times New Roman" w:hAnsi="Times New Roman" w:cs="Times New Roman"/>
        <w:i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B4142"/>
    <w:multiLevelType w:val="hybridMultilevel"/>
    <w:tmpl w:val="8E34CDBA"/>
    <w:lvl w:ilvl="0" w:tplc="D806D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AA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CB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A3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8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81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E9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66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0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AB1"/>
    <w:multiLevelType w:val="hybridMultilevel"/>
    <w:tmpl w:val="DF94C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107"/>
    <w:multiLevelType w:val="hybridMultilevel"/>
    <w:tmpl w:val="DEA267F4"/>
    <w:lvl w:ilvl="0" w:tplc="D4565FA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F052AF"/>
    <w:multiLevelType w:val="hybridMultilevel"/>
    <w:tmpl w:val="9926F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23C0A"/>
    <w:multiLevelType w:val="hybridMultilevel"/>
    <w:tmpl w:val="0904176C"/>
    <w:lvl w:ilvl="0" w:tplc="09242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D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02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827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87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4C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86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6C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42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81FFC"/>
    <w:multiLevelType w:val="hybridMultilevel"/>
    <w:tmpl w:val="A7BED3F2"/>
    <w:lvl w:ilvl="0" w:tplc="2EA01D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E666073"/>
    <w:multiLevelType w:val="hybridMultilevel"/>
    <w:tmpl w:val="B6381CD6"/>
    <w:lvl w:ilvl="0" w:tplc="B1FA5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88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B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2A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A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9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0A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8C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E9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9E6"/>
    <w:rsid w:val="000B1A80"/>
    <w:rsid w:val="000F1BE7"/>
    <w:rsid w:val="001059E6"/>
    <w:rsid w:val="00367776"/>
    <w:rsid w:val="00367D9B"/>
    <w:rsid w:val="003C449B"/>
    <w:rsid w:val="003C5573"/>
    <w:rsid w:val="004E208F"/>
    <w:rsid w:val="00683B04"/>
    <w:rsid w:val="006878F0"/>
    <w:rsid w:val="00767791"/>
    <w:rsid w:val="00794E7C"/>
    <w:rsid w:val="007953CE"/>
    <w:rsid w:val="007A0345"/>
    <w:rsid w:val="008928B0"/>
    <w:rsid w:val="008C0C9A"/>
    <w:rsid w:val="008F482A"/>
    <w:rsid w:val="009676A9"/>
    <w:rsid w:val="009E0152"/>
    <w:rsid w:val="00A23586"/>
    <w:rsid w:val="00B55E86"/>
    <w:rsid w:val="00CC5982"/>
    <w:rsid w:val="00D100C0"/>
    <w:rsid w:val="00E951FD"/>
    <w:rsid w:val="00F7726E"/>
    <w:rsid w:val="00FA3FE4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F620A8"/>
  <w15:chartTrackingRefBased/>
  <w15:docId w15:val="{78FE844F-CFF5-4C3D-9792-CF13E838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  <w:lang/>
    </w:rPr>
  </w:style>
  <w:style w:type="paragraph" w:customStyle="1" w:styleId="HeaderandFooter">
    <w:name w:val="Header and Footer"/>
    <w:basedOn w:val="a"/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0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3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826</Words>
  <Characters>5275</Characters>
  <Application>Microsoft Office Word</Application>
  <DocSecurity>0</DocSecurity>
  <Lines>92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Пискунов</dc:creator>
  <cp:keywords/>
  <cp:lastModifiedBy>Тимофей Пискунов</cp:lastModifiedBy>
  <cp:revision>6</cp:revision>
  <cp:lastPrinted>1601-01-01T00:00:00Z</cp:lastPrinted>
  <dcterms:created xsi:type="dcterms:W3CDTF">2024-02-14T18:45:00Z</dcterms:created>
  <dcterms:modified xsi:type="dcterms:W3CDTF">2024-02-14T19:29:00Z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OOXMLCorePropertyVersion">
    <vt:lpwstr>1100.0100.01</vt:lpwstr>
  </property>
</Properties>
</file>