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40B8" w:rsidRPr="002240B8" w:rsidRDefault="002240B8" w:rsidP="002240B8">
      <w:pPr>
        <w:spacing w:after="160"/>
        <w:jc w:val="right"/>
        <w:rPr>
          <w:rFonts w:ascii="Times New Roman" w:hAnsi="Times New Roman" w:cs="Times New Roman"/>
        </w:rPr>
      </w:pPr>
      <w:r w:rsidRPr="002240B8">
        <w:rPr>
          <w:rFonts w:ascii="Times New Roman" w:hAnsi="Times New Roman" w:cs="Times New Roman"/>
        </w:rPr>
        <w:t>Секция «Международная безопасность: новые и традиционные вызовы и угрозы»</w:t>
      </w:r>
    </w:p>
    <w:p w:rsidR="002240B8" w:rsidRPr="002240B8" w:rsidRDefault="002240B8" w:rsidP="002240B8">
      <w:pPr>
        <w:spacing w:after="160"/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2240B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Сотрудничество Германии со странами </w:t>
      </w:r>
      <w:r w:rsidR="006B4E3E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Персидского залива</w:t>
      </w:r>
      <w:r w:rsidRPr="002240B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 xml:space="preserve"> в рамках экспорта СПГ</w:t>
      </w:r>
    </w:p>
    <w:p w:rsidR="002240B8" w:rsidRPr="002240B8" w:rsidRDefault="002240B8" w:rsidP="002240B8">
      <w:pPr>
        <w:spacing w:after="160"/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</w:pPr>
      <w:r w:rsidRPr="002240B8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</w:rPr>
        <w:t>Научный руководитель – Бирюкова Надежда Андреевна</w:t>
      </w:r>
    </w:p>
    <w:p w:rsidR="002240B8" w:rsidRPr="002240B8" w:rsidRDefault="002240B8" w:rsidP="002240B8">
      <w:pPr>
        <w:spacing w:after="160"/>
        <w:jc w:val="center"/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</w:pPr>
      <w:proofErr w:type="spellStart"/>
      <w:r w:rsidRPr="002240B8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>Аглеева</w:t>
      </w:r>
      <w:proofErr w:type="spellEnd"/>
      <w:r w:rsidRPr="002240B8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</w:rPr>
        <w:t xml:space="preserve"> Э. М.</w:t>
      </w:r>
      <w:r w:rsidRPr="002240B8">
        <w:rPr>
          <w:rFonts w:ascii="Times New Roman" w:hAnsi="Times New Roman" w:cs="Times New Roman"/>
          <w:i/>
          <w:iCs/>
          <w:color w:val="000000" w:themeColor="text1"/>
          <w:shd w:val="clear" w:color="auto" w:fill="FFFFFF"/>
          <w:vertAlign w:val="superscript"/>
        </w:rPr>
        <w:t>1</w:t>
      </w:r>
    </w:p>
    <w:p w:rsidR="002240B8" w:rsidRDefault="002240B8" w:rsidP="002240B8">
      <w:pPr>
        <w:spacing w:after="160"/>
        <w:jc w:val="center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2240B8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1 – Московский государственный университет им. М.В. Ломоносова, Факультет мировой политики, Кафедра международной безопасности, Москва, Россия. 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E</w:t>
      </w:r>
      <w:r w:rsidRPr="00C754E3">
        <w:rPr>
          <w:rFonts w:ascii="Times New Roman" w:hAnsi="Times New Roman" w:cs="Times New Roman"/>
          <w:color w:val="000000" w:themeColor="text1"/>
          <w:shd w:val="clear" w:color="auto" w:fill="FFFFFF"/>
        </w:rPr>
        <w:t>-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mail</w:t>
      </w:r>
      <w:r w:rsidRPr="00C754E3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: </w:t>
      </w:r>
      <w:proofErr w:type="spellStart"/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enjzhe</w:t>
      </w:r>
      <w:proofErr w:type="spellEnd"/>
      <w:r w:rsidRPr="00C754E3">
        <w:rPr>
          <w:rFonts w:ascii="Times New Roman" w:hAnsi="Times New Roman" w:cs="Times New Roman"/>
          <w:color w:val="000000" w:themeColor="text1"/>
          <w:shd w:val="clear" w:color="auto" w:fill="FFFFFF"/>
        </w:rPr>
        <w:t>@</w:t>
      </w:r>
      <w:proofErr w:type="spellStart"/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yandex</w:t>
      </w:r>
      <w:proofErr w:type="spellEnd"/>
      <w:r w:rsidRPr="00C754E3">
        <w:rPr>
          <w:rFonts w:ascii="Times New Roman" w:hAnsi="Times New Roman" w:cs="Times New Roman"/>
          <w:color w:val="000000" w:themeColor="text1"/>
          <w:shd w:val="clear" w:color="auto" w:fill="FFFFFF"/>
        </w:rPr>
        <w:t>.</w:t>
      </w:r>
      <w:proofErr w:type="spellStart"/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ru</w:t>
      </w:r>
      <w:proofErr w:type="spellEnd"/>
    </w:p>
    <w:p w:rsidR="002240B8" w:rsidRPr="00FB5F57" w:rsidRDefault="002240B8" w:rsidP="00FB5F57">
      <w:pPr>
        <w:spacing w:after="160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</w:pPr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ab/>
        <w:t xml:space="preserve">В 2022 г. Германия, наряду с другими 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</w:rPr>
        <w:t>странами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>, столкнулась с новыми вызовами в энергетике. Прекращение работы «Северных потоков» и отказ от российск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ого газа 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ввиду СВО стали причиной поиска ФРГ новых экспортеров. 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</w:rPr>
        <w:t>Прежде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более 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</w:rPr>
        <w:t>50%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электроэнергии в стране вырабатывалось из ископаемых источников, а «Северный поток» ежегодно перекачивал 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55 млрд м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bidi="ru-RU"/>
        </w:rPr>
        <w:t>3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в Центральную Европу [</w:t>
      </w:r>
      <w:r w:rsidR="00C754E3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1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]. С 2023 г. импорт газа в Германию сократился на </w:t>
      </w:r>
      <w:r w:rsidR="00C754E3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треть, и целях 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восполнения потерянных объемов</w:t>
      </w:r>
      <w:r w:rsidR="00C754E3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Германия с 2022 г. инвестировала значительные средства в строительство СПГ-терминалов, поскольку это единственная возможность газового импорта в прежних объемах [2]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. В этих целях за последние 2 года ФРГ заключила соответствующие соглашения о поставках со странами Аравийского полуострова. </w:t>
      </w:r>
      <w:r w:rsidR="00C754E3">
        <w:rPr>
          <w:rFonts w:ascii="Times New Roman" w:hAnsi="Times New Roman" w:cs="Times New Roman"/>
          <w:color w:val="000000" w:themeColor="text1"/>
          <w:shd w:val="clear" w:color="auto" w:fill="FFFFFF"/>
        </w:rPr>
        <w:t>Н</w:t>
      </w:r>
      <w:r w:rsidR="00C754E3" w:rsidRPr="00F53504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а территории </w:t>
      </w:r>
      <w:r w:rsidR="001E3DBD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этих </w:t>
      </w:r>
      <w:r w:rsidR="00C754E3" w:rsidRPr="00F53504">
        <w:rPr>
          <w:rFonts w:ascii="Times New Roman" w:hAnsi="Times New Roman" w:cs="Times New Roman"/>
          <w:color w:val="000000" w:themeColor="text1"/>
          <w:shd w:val="clear" w:color="auto" w:fill="FFFFFF"/>
        </w:rPr>
        <w:t>стран расположено более трети мировых запасов газа</w:t>
      </w:r>
      <w:r w:rsidR="001E3DBD">
        <w:rPr>
          <w:rFonts w:ascii="Times New Roman" w:hAnsi="Times New Roman" w:cs="Times New Roman"/>
          <w:color w:val="000000" w:themeColor="text1"/>
          <w:shd w:val="clear" w:color="auto" w:fill="FFFFFF"/>
        </w:rPr>
        <w:t>, в связи с чем Германия заинтересована в сотрудничестве с данными государствами по вопросам газовых поставок [3].</w:t>
      </w:r>
    </w:p>
    <w:p w:rsidR="002240B8" w:rsidRPr="00FB5F57" w:rsidRDefault="002240B8" w:rsidP="00FB5F57">
      <w:pPr>
        <w:spacing w:after="160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</w:rPr>
      </w:pP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В сентябре 2022 г. </w:t>
      </w:r>
      <w:r w:rsidRPr="00C62FEE">
        <w:rPr>
          <w:rFonts w:ascii="Times New Roman" w:hAnsi="Times New Roman" w:cs="Times New Roman"/>
          <w:color w:val="000000" w:themeColor="text1"/>
          <w:shd w:val="clear" w:color="auto" w:fill="FFFFFF"/>
          <w:lang w:val="en-US" w:bidi="ru-RU"/>
        </w:rPr>
        <w:t>Qatar</w:t>
      </w:r>
      <w:r w:rsidRPr="00991D8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</w:t>
      </w:r>
      <w:r w:rsidRPr="00C62FEE">
        <w:rPr>
          <w:rFonts w:ascii="Times New Roman" w:hAnsi="Times New Roman" w:cs="Times New Roman"/>
          <w:color w:val="000000" w:themeColor="text1"/>
          <w:shd w:val="clear" w:color="auto" w:fill="FFFFFF"/>
          <w:lang w:val="en-US" w:bidi="ru-RU"/>
        </w:rPr>
        <w:t>Energy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заключила контракт с </w:t>
      </w:r>
      <w:r w:rsidRPr="00C62FEE">
        <w:rPr>
          <w:rFonts w:ascii="Times New Roman" w:hAnsi="Times New Roman" w:cs="Times New Roman"/>
          <w:color w:val="000000" w:themeColor="text1"/>
          <w:shd w:val="clear" w:color="auto" w:fill="FFFFFF"/>
          <w:lang w:val="en-US" w:bidi="ru-RU"/>
        </w:rPr>
        <w:t>Conoco</w:t>
      </w:r>
      <w:r w:rsidRPr="00991D8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</w:t>
      </w:r>
      <w:r w:rsidRPr="00C62FEE">
        <w:rPr>
          <w:rFonts w:ascii="Times New Roman" w:hAnsi="Times New Roman" w:cs="Times New Roman"/>
          <w:color w:val="000000" w:themeColor="text1"/>
          <w:shd w:val="clear" w:color="auto" w:fill="FFFFFF"/>
          <w:lang w:val="en-US" w:bidi="ru-RU"/>
        </w:rPr>
        <w:t>Phillips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на поставки СПГ в Германию. </w:t>
      </w:r>
      <w:r w:rsidRPr="00C62FEE">
        <w:rPr>
          <w:rFonts w:ascii="Times New Roman" w:hAnsi="Times New Roman" w:cs="Times New Roman"/>
          <w:color w:val="000000" w:themeColor="text1"/>
          <w:shd w:val="clear" w:color="auto" w:fill="FFFFFF"/>
          <w:lang w:val="en-US" w:bidi="ru-RU"/>
        </w:rPr>
        <w:t>Qatar</w:t>
      </w:r>
      <w:r w:rsidRPr="00242FB0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</w:t>
      </w:r>
      <w:r w:rsidRPr="00C62FEE">
        <w:rPr>
          <w:rFonts w:ascii="Times New Roman" w:hAnsi="Times New Roman" w:cs="Times New Roman"/>
          <w:color w:val="000000" w:themeColor="text1"/>
          <w:shd w:val="clear" w:color="auto" w:fill="FFFFFF"/>
          <w:lang w:val="en-US" w:bidi="ru-RU"/>
        </w:rPr>
        <w:t>Energy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будет ежегодно экспортировать до 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2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млн.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тонн СПГ в течение 15 лет с 2026 г. К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онтракт касается только строящегося терминала в </w:t>
      </w:r>
      <w:proofErr w:type="spellStart"/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Брунсбюттеле</w:t>
      </w:r>
      <w:proofErr w:type="spellEnd"/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, поскольку на данный момент в Германии действуют только плавучие регазификационные установки (FSRU). С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одной стороны, с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оглашение диверсифицирует источники ресурса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ФРГ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. С другой стороны,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объем поставок 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составит всего лишь примерно 3% годового спроса страны</w:t>
      </w:r>
      <w:r w:rsidR="00C97FAA"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</w:t>
      </w:r>
      <w:r w:rsidRPr="00FB5F57">
        <w:rPr>
          <w:rFonts w:ascii="Times New Roman" w:hAnsi="Times New Roman" w:cs="Times New Roman"/>
        </w:rPr>
        <w:t>[</w:t>
      </w:r>
      <w:r w:rsidR="001E3DBD">
        <w:rPr>
          <w:rFonts w:ascii="Times New Roman" w:hAnsi="Times New Roman" w:cs="Times New Roman"/>
        </w:rPr>
        <w:t>4</w:t>
      </w:r>
      <w:r w:rsidRPr="00FB5F57">
        <w:rPr>
          <w:rFonts w:ascii="Times New Roman" w:hAnsi="Times New Roman" w:cs="Times New Roman"/>
        </w:rPr>
        <w:t>]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.</w:t>
      </w:r>
      <w:r w:rsidR="00FB5F57"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Помимо этого, </w:t>
      </w:r>
      <w:r w:rsidR="00FB5F57"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>заключение сделки неоднократно подвергалось критике, в том числе подчеркивалось сохранение зависимости ФРГ от стран, не разделяют ее ценностей [</w:t>
      </w:r>
      <w:r w:rsidR="001E3DBD">
        <w:rPr>
          <w:rFonts w:ascii="Times New Roman" w:hAnsi="Times New Roman" w:cs="Times New Roman"/>
          <w:color w:val="000000" w:themeColor="text1"/>
          <w:shd w:val="clear" w:color="auto" w:fill="FFFFFF"/>
        </w:rPr>
        <w:t>5</w:t>
      </w:r>
      <w:r w:rsidR="00FB5F57"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>].</w:t>
      </w:r>
    </w:p>
    <w:p w:rsidR="00FB5F57" w:rsidRDefault="00FB5F57" w:rsidP="00FB5F57">
      <w:pPr>
        <w:spacing w:after="160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</w:rPr>
        <w:t>Тогда же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Германия заключила краткосрочное соглашение с ОАЭ </w:t>
      </w:r>
      <w:r w:rsidRPr="00FB5F57">
        <w:rPr>
          <w:rFonts w:ascii="Times New Roman" w:hAnsi="Times New Roman" w:cs="Times New Roman"/>
        </w:rPr>
        <w:t>[</w:t>
      </w:r>
      <w:r w:rsidR="001E3DBD">
        <w:rPr>
          <w:rFonts w:ascii="Times New Roman" w:hAnsi="Times New Roman" w:cs="Times New Roman"/>
        </w:rPr>
        <w:t>6</w:t>
      </w:r>
      <w:r w:rsidRPr="00FB5F57">
        <w:rPr>
          <w:rFonts w:ascii="Times New Roman" w:hAnsi="Times New Roman" w:cs="Times New Roman"/>
        </w:rPr>
        <w:t>]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="00E0225B">
        <w:rPr>
          <w:rFonts w:ascii="Times New Roman" w:hAnsi="Times New Roman" w:cs="Times New Roman"/>
          <w:color w:val="000000" w:themeColor="text1"/>
          <w:shd w:val="clear" w:color="auto" w:fill="FFFFFF"/>
        </w:rPr>
        <w:t>К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>омпания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ADNOC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>осуществ</w:t>
      </w:r>
      <w:r w:rsidR="00C62FEE">
        <w:rPr>
          <w:rFonts w:ascii="Times New Roman" w:hAnsi="Times New Roman" w:cs="Times New Roman"/>
          <w:color w:val="000000" w:themeColor="text1"/>
          <w:shd w:val="clear" w:color="auto" w:fill="FFFFFF"/>
        </w:rPr>
        <w:t>л</w:t>
      </w:r>
      <w:r w:rsidR="00E0225B">
        <w:rPr>
          <w:rFonts w:ascii="Times New Roman" w:hAnsi="Times New Roman" w:cs="Times New Roman"/>
          <w:color w:val="000000" w:themeColor="text1"/>
          <w:shd w:val="clear" w:color="auto" w:fill="FFFFFF"/>
        </w:rPr>
        <w:t>ял</w:t>
      </w:r>
      <w:r w:rsidR="00C62FEE">
        <w:rPr>
          <w:rFonts w:ascii="Times New Roman" w:hAnsi="Times New Roman" w:cs="Times New Roman"/>
          <w:color w:val="000000" w:themeColor="text1"/>
          <w:shd w:val="clear" w:color="auto" w:fill="FFFFFF"/>
        </w:rPr>
        <w:t>а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поставки СПГ и дизельно</w:t>
      </w:r>
      <w:r w:rsidR="00E0225B">
        <w:rPr>
          <w:rFonts w:ascii="Times New Roman" w:hAnsi="Times New Roman" w:cs="Times New Roman"/>
          <w:color w:val="000000" w:themeColor="text1"/>
          <w:shd w:val="clear" w:color="auto" w:fill="FFFFFF"/>
        </w:rPr>
        <w:t>го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топлив</w:t>
      </w:r>
      <w:r w:rsidR="00E0225B">
        <w:rPr>
          <w:rFonts w:ascii="Times New Roman" w:hAnsi="Times New Roman" w:cs="Times New Roman"/>
          <w:color w:val="000000" w:themeColor="text1"/>
          <w:shd w:val="clear" w:color="auto" w:fill="FFFFFF"/>
        </w:rPr>
        <w:t>а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в течение 2022-2023 гг. В феврале 2023 г. была доставлена первая партия СПГ из ОАЭ на установку 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val="en-US"/>
        </w:rPr>
        <w:t>FSRU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>Эльбехафен</w:t>
      </w:r>
      <w:proofErr w:type="spellEnd"/>
      <w:r w:rsidRPr="00FB5F57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. 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Объем поставленного СПГ составил 137 000 м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bidi="ru-RU"/>
        </w:rPr>
        <w:t>3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, что обеспечи</w:t>
      </w:r>
      <w:r w:rsidR="00E0225B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ло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около четверти </w:t>
      </w:r>
      <w:r w:rsidR="00E0225B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млн.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немецких домов </w:t>
      </w:r>
      <w:r w:rsidR="00E0225B"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энергией 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в течение года</w:t>
      </w:r>
      <w:r w:rsidRPr="00FB5F57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. </w:t>
      </w:r>
    </w:p>
    <w:p w:rsidR="002240B8" w:rsidRDefault="00C62FEE" w:rsidP="00C62FEE">
      <w:pPr>
        <w:spacing w:after="160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Визит О. Шольца в Саудовскую Аравию</w:t>
      </w:r>
      <w:r>
        <w:rPr>
          <w:rFonts w:ascii="Times New Roman" w:hAnsi="Times New Roman" w:cs="Times New Roman"/>
        </w:rPr>
        <w:t xml:space="preserve"> </w:t>
      </w:r>
      <w:r w:rsidR="002240B8"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в сентябре 2022 г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.</w:t>
      </w:r>
      <w:r w:rsidR="002240B8"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не привел к контрактам на поставку газа, но послужил основой для подписания меморандумов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о сотрудничестве</w:t>
      </w:r>
      <w:r w:rsidR="002240B8"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марте 2023 г. </w:t>
      </w:r>
      <w:r w:rsidRPr="00C62FEE">
        <w:rPr>
          <w:rFonts w:ascii="Times New Roman" w:hAnsi="Times New Roman" w:cs="Times New Roman"/>
        </w:rPr>
        <w:t>[</w:t>
      </w:r>
      <w:r w:rsidR="001E3DBD">
        <w:rPr>
          <w:rFonts w:ascii="Times New Roman" w:hAnsi="Times New Roman" w:cs="Times New Roman"/>
        </w:rPr>
        <w:t>7</w:t>
      </w:r>
      <w:r w:rsidRPr="00C62FEE">
        <w:rPr>
          <w:rFonts w:ascii="Times New Roman" w:hAnsi="Times New Roman" w:cs="Times New Roman"/>
        </w:rPr>
        <w:t xml:space="preserve">] </w:t>
      </w:r>
      <w:r w:rsidR="002240B8"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На 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сегодняшний день</w:t>
      </w:r>
      <w:r w:rsidR="002240B8"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вопрос поставок СПГ от КСА остается открытым.</w:t>
      </w:r>
    </w:p>
    <w:p w:rsidR="006B4E3E" w:rsidRDefault="002240B8" w:rsidP="006B4E3E">
      <w:pPr>
        <w:spacing w:after="160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</w:pP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В феврале 2023 г</w:t>
      </w:r>
      <w:r w:rsidR="00C62FEE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.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начались переговоры о поставках оманского СПГ в Германию. В результате, в августе </w:t>
      </w:r>
      <w:r w:rsidR="00C62FEE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2023 г. 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был заключен контракт между </w:t>
      </w:r>
      <w:r w:rsidR="00E0225B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странами</w:t>
      </w:r>
      <w:r w:rsidR="00C62FEE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, по которому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Оман </w:t>
      </w:r>
      <w:r w:rsidR="00C62FEE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с 2026 по 2030 гг. будет ежегодно экспортировать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0,4 млн тонн СПГ </w:t>
      </w:r>
      <w:r w:rsidR="00C62FEE"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в Германию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. </w:t>
      </w:r>
      <w:r w:rsidR="00E0225B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Однако 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объем</w:t>
      </w:r>
      <w:r w:rsidR="00C62FEE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а оманских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поставок </w:t>
      </w:r>
      <w:r w:rsidR="00C62FEE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недостаточно для покрытия внутреннего спроса ФРГ </w:t>
      </w:r>
      <w:r w:rsidR="00C62FEE" w:rsidRPr="00C62FEE">
        <w:rPr>
          <w:rFonts w:ascii="Times New Roman" w:hAnsi="Times New Roman" w:cs="Times New Roman"/>
        </w:rPr>
        <w:t>[</w:t>
      </w:r>
      <w:r w:rsidR="001E3DBD">
        <w:rPr>
          <w:rFonts w:ascii="Times New Roman" w:hAnsi="Times New Roman" w:cs="Times New Roman"/>
        </w:rPr>
        <w:t>8</w:t>
      </w:r>
      <w:r w:rsidR="00C62FEE" w:rsidRPr="00C62FEE">
        <w:rPr>
          <w:rFonts w:ascii="Times New Roman" w:hAnsi="Times New Roman" w:cs="Times New Roman"/>
        </w:rPr>
        <w:t>]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.</w:t>
      </w:r>
    </w:p>
    <w:p w:rsidR="002240B8" w:rsidRDefault="002240B8" w:rsidP="006B4E3E">
      <w:pPr>
        <w:spacing w:after="160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</w:pP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Также в январе 2023 года Германия вела переговоры с Ираком о газовых поставках, но соответствующее соглашение не было подписано. Ирак, несмотря на свои значительные запасы газа, не экспортирует его из-за ограниченных технологий. Тем не менее немецкая компания Siemens Energy подписала соглашение с Ираком о модернизации энергосистемы, что может в будущем </w:t>
      </w:r>
      <w:r w:rsidR="006B4E3E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превратить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Ирак </w:t>
      </w:r>
      <w:r w:rsidR="006B4E3E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в э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кспортер</w:t>
      </w:r>
      <w:r w:rsidR="006B4E3E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а газа </w:t>
      </w:r>
      <w:r w:rsidR="006B4E3E" w:rsidRPr="006B4E3E">
        <w:rPr>
          <w:rFonts w:ascii="Times New Roman" w:hAnsi="Times New Roman" w:cs="Times New Roman"/>
        </w:rPr>
        <w:t>[</w:t>
      </w:r>
      <w:r w:rsidR="001E3DBD">
        <w:rPr>
          <w:rFonts w:ascii="Times New Roman" w:hAnsi="Times New Roman" w:cs="Times New Roman"/>
        </w:rPr>
        <w:t>9</w:t>
      </w:r>
      <w:r w:rsidR="006B4E3E" w:rsidRPr="006B4E3E">
        <w:rPr>
          <w:rFonts w:ascii="Times New Roman" w:hAnsi="Times New Roman" w:cs="Times New Roman"/>
        </w:rPr>
        <w:t>]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.</w:t>
      </w:r>
    </w:p>
    <w:p w:rsidR="00242FB0" w:rsidRDefault="006B4E3E" w:rsidP="00242FB0">
      <w:pPr>
        <w:spacing w:after="160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</w:pPr>
      <w:r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Кроме того, </w:t>
      </w:r>
      <w:r>
        <w:rPr>
          <w:rFonts w:ascii="Times New Roman" w:hAnsi="Times New Roman" w:cs="Times New Roman"/>
          <w:color w:val="000000" w:themeColor="text1"/>
          <w:shd w:val="clear" w:color="auto" w:fill="FFFFFF"/>
        </w:rPr>
        <w:t>в Персидском заливе также существуют государства, которые, не участвуя в газовых поставках, оказывают влияние на данные процессы в регионе.</w:t>
      </w:r>
      <w:r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</w:t>
      </w:r>
      <w:r w:rsidR="002240B8"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Кувейт </w:t>
      </w:r>
      <w:r w:rsidR="002240B8"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lastRenderedPageBreak/>
        <w:t>является импортером газа, представляя конкуренцию Германии. Бахрейн планирует инвестировать в развитие сектора СПГ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[</w:t>
      </w:r>
      <w:r w:rsidR="001E3DBD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10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]</w:t>
      </w:r>
      <w:r w:rsidR="002240B8"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, а Йемен создает угрозу для поставок СПГ в Европу, вынуждая компании </w:t>
      </w:r>
      <w:r w:rsidR="00C754E3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искать иные маршруты поставок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[1</w:t>
      </w:r>
      <w:r w:rsidR="001E3DBD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1</w:t>
      </w:r>
      <w:r w:rsidR="00C754E3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]</w:t>
      </w:r>
      <w:r w:rsidR="002240B8"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.</w:t>
      </w:r>
    </w:p>
    <w:p w:rsidR="002240B8" w:rsidRPr="00FB5F57" w:rsidRDefault="002240B8" w:rsidP="00242FB0">
      <w:pPr>
        <w:spacing w:after="160"/>
        <w:ind w:firstLine="708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</w:pP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Таким образом, 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в современных реалиях 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Германия активно ищет новых экспортеров газа. Несмотря на сотрудничество с государствами Персидского залива, объемы поставок не могут полностью компенсировать российские поставки, и в будущем требуется значительн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ые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инвестици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>и</w:t>
      </w:r>
      <w:r w:rsidRPr="002240B8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в модернизацию энергетического сектора</w:t>
      </w:r>
      <w:r w:rsidR="00242FB0">
        <w:rPr>
          <w:rFonts w:ascii="Times New Roman" w:hAnsi="Times New Roman" w:cs="Times New Roman"/>
          <w:color w:val="000000" w:themeColor="text1"/>
          <w:shd w:val="clear" w:color="auto" w:fill="FFFFFF"/>
          <w:lang w:bidi="ru-RU"/>
        </w:rPr>
        <w:t xml:space="preserve"> экспортеров и ФРГ.</w:t>
      </w:r>
    </w:p>
    <w:p w:rsidR="00C62FEE" w:rsidRPr="00242FB0" w:rsidRDefault="00C62FEE" w:rsidP="00C62FEE">
      <w:pPr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de-DE" w:bidi="ru-RU"/>
        </w:rPr>
      </w:pPr>
      <w:r w:rsidRPr="00C62FEE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bidi="ru-RU"/>
        </w:rPr>
        <w:t>Источники</w:t>
      </w:r>
      <w:r w:rsidRPr="00242FB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de-DE" w:bidi="ru-RU"/>
        </w:rPr>
        <w:t xml:space="preserve"> </w:t>
      </w:r>
      <w:r w:rsidRPr="00C62FEE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bidi="ru-RU"/>
        </w:rPr>
        <w:t>и</w:t>
      </w:r>
      <w:r w:rsidRPr="00242FB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de-DE" w:bidi="ru-RU"/>
        </w:rPr>
        <w:t xml:space="preserve"> </w:t>
      </w:r>
      <w:r w:rsidRPr="00C62FEE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bidi="ru-RU"/>
        </w:rPr>
        <w:t>литература</w:t>
      </w:r>
      <w:r w:rsidRPr="00242FB0"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de-DE" w:bidi="ru-RU"/>
        </w:rPr>
        <w:t>:</w:t>
      </w:r>
    </w:p>
    <w:p w:rsidR="00C62FEE" w:rsidRPr="00242FB0" w:rsidRDefault="00C62FEE" w:rsidP="00C62FEE">
      <w:pPr>
        <w:jc w:val="center"/>
        <w:rPr>
          <w:rFonts w:ascii="Times New Roman" w:hAnsi="Times New Roman" w:cs="Times New Roman"/>
          <w:b/>
          <w:bCs/>
          <w:color w:val="000000" w:themeColor="text1"/>
          <w:shd w:val="clear" w:color="auto" w:fill="FFFFFF"/>
          <w:lang w:val="de-DE" w:bidi="ru-RU"/>
        </w:rPr>
      </w:pPr>
    </w:p>
    <w:p w:rsidR="00C754E3" w:rsidRPr="00C754E3" w:rsidRDefault="002240B8" w:rsidP="00C754E3">
      <w:pPr>
        <w:pStyle w:val="a7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lang w:val="en-US"/>
        </w:rPr>
      </w:pPr>
      <w:r w:rsidRPr="00C754E3">
        <w:rPr>
          <w:rFonts w:ascii="Times New Roman" w:hAnsi="Times New Roman" w:cs="Times New Roman"/>
          <w:lang w:val="en-US"/>
        </w:rPr>
        <w:t xml:space="preserve">Westphal, K. German-Russian Gas Relations: A Special Relationship in Troubled Waters / K. Westphal, A. Bros, T. </w:t>
      </w:r>
      <w:proofErr w:type="spellStart"/>
      <w:r w:rsidRPr="00C754E3">
        <w:rPr>
          <w:rFonts w:ascii="Times New Roman" w:hAnsi="Times New Roman" w:cs="Times New Roman"/>
          <w:lang w:val="en-US"/>
        </w:rPr>
        <w:t>Mitrova</w:t>
      </w:r>
      <w:proofErr w:type="spellEnd"/>
      <w:r w:rsidRPr="00C754E3">
        <w:rPr>
          <w:rFonts w:ascii="Times New Roman" w:hAnsi="Times New Roman" w:cs="Times New Roman"/>
          <w:lang w:val="en-US"/>
        </w:rPr>
        <w:t xml:space="preserve">. — Berlin: SWP Research Paper Stiftung </w:t>
      </w:r>
      <w:proofErr w:type="spellStart"/>
      <w:r w:rsidRPr="00C754E3">
        <w:rPr>
          <w:rFonts w:ascii="Times New Roman" w:hAnsi="Times New Roman" w:cs="Times New Roman"/>
          <w:lang w:val="en-US"/>
        </w:rPr>
        <w:t>Wissenschaft</w:t>
      </w:r>
      <w:proofErr w:type="spellEnd"/>
      <w:r w:rsidRPr="00C754E3">
        <w:rPr>
          <w:rFonts w:ascii="Times New Roman" w:hAnsi="Times New Roman" w:cs="Times New Roman"/>
          <w:lang w:val="en-US"/>
        </w:rPr>
        <w:t xml:space="preserve"> und </w:t>
      </w:r>
      <w:proofErr w:type="spellStart"/>
      <w:r w:rsidRPr="00C754E3">
        <w:rPr>
          <w:rFonts w:ascii="Times New Roman" w:hAnsi="Times New Roman" w:cs="Times New Roman"/>
          <w:lang w:val="en-US"/>
        </w:rPr>
        <w:t>Politik</w:t>
      </w:r>
      <w:proofErr w:type="spellEnd"/>
      <w:r w:rsidRPr="00C754E3">
        <w:rPr>
          <w:rFonts w:ascii="Times New Roman" w:hAnsi="Times New Roman" w:cs="Times New Roman"/>
          <w:lang w:val="en-US"/>
        </w:rPr>
        <w:t xml:space="preserve"> German Institute for International and Security Affairs, 2017. — 48 c. — </w:t>
      </w:r>
      <w:r w:rsidRPr="00C754E3">
        <w:rPr>
          <w:rFonts w:ascii="Times New Roman" w:hAnsi="Times New Roman" w:cs="Times New Roman"/>
        </w:rPr>
        <w:t>Текст</w:t>
      </w:r>
      <w:r w:rsidRPr="00C754E3">
        <w:rPr>
          <w:rFonts w:ascii="Times New Roman" w:hAnsi="Times New Roman" w:cs="Times New Roman"/>
          <w:lang w:val="en-US"/>
        </w:rPr>
        <w:t xml:space="preserve">: </w:t>
      </w:r>
      <w:r w:rsidRPr="00C754E3">
        <w:rPr>
          <w:rFonts w:ascii="Times New Roman" w:hAnsi="Times New Roman" w:cs="Times New Roman"/>
        </w:rPr>
        <w:t>непосредственный</w:t>
      </w:r>
      <w:r w:rsidR="00C754E3" w:rsidRPr="00C754E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</w:t>
      </w:r>
    </w:p>
    <w:p w:rsidR="00C754E3" w:rsidRPr="001E3DBD" w:rsidRDefault="00C754E3" w:rsidP="00C62FEE">
      <w:pPr>
        <w:pStyle w:val="a7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lang w:val="de-DE"/>
        </w:rPr>
      </w:pPr>
      <w:proofErr w:type="spellStart"/>
      <w:r w:rsidRPr="00C754E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Surwillo</w:t>
      </w:r>
      <w:proofErr w:type="spellEnd"/>
      <w:r w:rsidRPr="00C754E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, Izabela, and Veronika </w:t>
      </w:r>
      <w:proofErr w:type="spellStart"/>
      <w:r w:rsidRPr="00C754E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Slakaityte</w:t>
      </w:r>
      <w:proofErr w:type="spellEnd"/>
      <w:r w:rsidRPr="00C754E3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. “WITH ENERGY AT PLAY IN THE UKRAINE WAR, EVERYBODY PAYS.” </w:t>
      </w:r>
      <w:proofErr w:type="spellStart"/>
      <w:r w:rsidRPr="00C754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Danish</w:t>
      </w:r>
      <w:proofErr w:type="spellEnd"/>
      <w:r w:rsidRPr="00C754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Institute </w:t>
      </w:r>
      <w:proofErr w:type="spellStart"/>
      <w:r w:rsidRPr="00C754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for</w:t>
      </w:r>
      <w:proofErr w:type="spellEnd"/>
      <w:r w:rsidRPr="00C754E3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International Studies, 2022. http://www.jstor.org/stable/resrep40094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. </w:t>
      </w:r>
    </w:p>
    <w:p w:rsidR="001E3DBD" w:rsidRPr="001E3DBD" w:rsidRDefault="001E3DBD" w:rsidP="001E3DBD">
      <w:pPr>
        <w:pStyle w:val="a7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</w:pPr>
      <w:proofErr w:type="spellStart"/>
      <w:r w:rsidRPr="001E3D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Patrahau</w:t>
      </w:r>
      <w:proofErr w:type="spellEnd"/>
      <w:r w:rsidRPr="001E3D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, Irina, Michel </w:t>
      </w:r>
      <w:proofErr w:type="spellStart"/>
      <w:r w:rsidRPr="001E3D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Rademaker</w:t>
      </w:r>
      <w:proofErr w:type="spellEnd"/>
      <w:r w:rsidRPr="001E3D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, Lucia van </w:t>
      </w:r>
      <w:proofErr w:type="spellStart"/>
      <w:r w:rsidRPr="001E3D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Geuns</w:t>
      </w:r>
      <w:proofErr w:type="spellEnd"/>
      <w:r w:rsidRPr="001E3D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, Sarah Ojukwu, and Philip </w:t>
      </w:r>
      <w:proofErr w:type="spellStart"/>
      <w:r w:rsidRPr="001E3D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Geurts</w:t>
      </w:r>
      <w:proofErr w:type="spellEnd"/>
      <w:r w:rsidRPr="001E3D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. “The International Playing Field.” European Tank Storage in Global Value Chains: Outlook to 2030. Hague Centre for Strategic Studies, 2022.</w:t>
      </w:r>
      <w:r w:rsidRPr="001E3D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 xml:space="preserve"> </w:t>
      </w:r>
      <w:r w:rsidRPr="001E3DBD"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http://www.jstor.org/stable/resrep40319.9.</w:t>
      </w:r>
    </w:p>
    <w:p w:rsidR="00C754E3" w:rsidRDefault="00FB5F57" w:rsidP="00C62FEE">
      <w:pPr>
        <w:pStyle w:val="a7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lang w:val="de-DE"/>
        </w:rPr>
      </w:pPr>
      <w:r w:rsidRPr="00C754E3">
        <w:rPr>
          <w:rFonts w:ascii="Times New Roman" w:hAnsi="Times New Roman" w:cs="Times New Roman"/>
          <w:lang w:val="de-DE"/>
        </w:rPr>
        <w:t xml:space="preserve">Deutschland bekommt Gas aus Katar - aber nur ein bisschen und nicht so lange. — </w:t>
      </w:r>
      <w:r w:rsidRPr="00C754E3">
        <w:rPr>
          <w:rFonts w:ascii="Times New Roman" w:hAnsi="Times New Roman" w:cs="Times New Roman"/>
        </w:rPr>
        <w:t>Текст</w:t>
      </w:r>
      <w:r w:rsidRPr="00C754E3">
        <w:rPr>
          <w:rFonts w:ascii="Times New Roman" w:hAnsi="Times New Roman" w:cs="Times New Roman"/>
          <w:lang w:val="de-DE"/>
        </w:rPr>
        <w:t xml:space="preserve">: </w:t>
      </w:r>
      <w:r w:rsidRPr="00C754E3">
        <w:rPr>
          <w:rFonts w:ascii="Times New Roman" w:hAnsi="Times New Roman" w:cs="Times New Roman"/>
        </w:rPr>
        <w:t>электронный</w:t>
      </w:r>
      <w:r w:rsidRPr="00C754E3">
        <w:rPr>
          <w:rFonts w:ascii="Times New Roman" w:hAnsi="Times New Roman" w:cs="Times New Roman"/>
          <w:lang w:val="de-DE"/>
        </w:rPr>
        <w:t xml:space="preserve"> // Süddeutsche Zeitung: [</w:t>
      </w:r>
      <w:r w:rsidRPr="00C754E3">
        <w:rPr>
          <w:rFonts w:ascii="Times New Roman" w:hAnsi="Times New Roman" w:cs="Times New Roman"/>
        </w:rPr>
        <w:t>сайт</w:t>
      </w:r>
      <w:r w:rsidRPr="00C754E3">
        <w:rPr>
          <w:rFonts w:ascii="Times New Roman" w:hAnsi="Times New Roman" w:cs="Times New Roman"/>
          <w:lang w:val="de-DE"/>
        </w:rPr>
        <w:t>]. — URL: https://www.sueddeutsche.de/politik/energiekrise-lng-katar-deutschland-1.5705660 (</w:t>
      </w:r>
      <w:r w:rsidRPr="00C754E3">
        <w:rPr>
          <w:rFonts w:ascii="Times New Roman" w:hAnsi="Times New Roman" w:cs="Times New Roman"/>
        </w:rPr>
        <w:t>дата</w:t>
      </w:r>
      <w:r w:rsidRPr="00C754E3">
        <w:rPr>
          <w:rFonts w:ascii="Times New Roman" w:hAnsi="Times New Roman" w:cs="Times New Roman"/>
          <w:lang w:val="de-DE"/>
        </w:rPr>
        <w:t xml:space="preserve"> </w:t>
      </w:r>
      <w:r w:rsidRPr="00C754E3">
        <w:rPr>
          <w:rFonts w:ascii="Times New Roman" w:hAnsi="Times New Roman" w:cs="Times New Roman"/>
        </w:rPr>
        <w:t>обращения</w:t>
      </w:r>
      <w:r w:rsidRPr="00C754E3">
        <w:rPr>
          <w:rFonts w:ascii="Times New Roman" w:hAnsi="Times New Roman" w:cs="Times New Roman"/>
          <w:lang w:val="de-DE"/>
        </w:rPr>
        <w:t>: 2</w:t>
      </w:r>
      <w:r w:rsidR="001E3DBD" w:rsidRPr="001E3DBD">
        <w:rPr>
          <w:rFonts w:ascii="Times New Roman" w:hAnsi="Times New Roman" w:cs="Times New Roman"/>
          <w:lang w:val="de-DE"/>
        </w:rPr>
        <w:t>3</w:t>
      </w:r>
      <w:r w:rsidRPr="00C754E3">
        <w:rPr>
          <w:rFonts w:ascii="Times New Roman" w:hAnsi="Times New Roman" w:cs="Times New Roman"/>
          <w:lang w:val="de-DE"/>
        </w:rPr>
        <w:t>.02.2024).</w:t>
      </w:r>
    </w:p>
    <w:p w:rsidR="00C754E3" w:rsidRDefault="00C97FAA" w:rsidP="00C62FEE">
      <w:pPr>
        <w:pStyle w:val="a7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lang w:val="de-DE"/>
        </w:rPr>
      </w:pPr>
      <w:r w:rsidRPr="00C754E3">
        <w:rPr>
          <w:rFonts w:ascii="Times New Roman" w:hAnsi="Times New Roman" w:cs="Times New Roman"/>
          <w:lang w:val="de-DE"/>
        </w:rPr>
        <w:t xml:space="preserve">Gas aus Katar: Notwendige Lieferungen von einem fragwürdigen Partner. — </w:t>
      </w:r>
      <w:r w:rsidRPr="00C754E3">
        <w:rPr>
          <w:rFonts w:ascii="Times New Roman" w:hAnsi="Times New Roman" w:cs="Times New Roman"/>
        </w:rPr>
        <w:t>Текст</w:t>
      </w:r>
      <w:r w:rsidRPr="00C754E3">
        <w:rPr>
          <w:rFonts w:ascii="Times New Roman" w:hAnsi="Times New Roman" w:cs="Times New Roman"/>
          <w:lang w:val="de-DE"/>
        </w:rPr>
        <w:t xml:space="preserve">: </w:t>
      </w:r>
      <w:r w:rsidRPr="00C754E3">
        <w:rPr>
          <w:rFonts w:ascii="Times New Roman" w:hAnsi="Times New Roman" w:cs="Times New Roman"/>
        </w:rPr>
        <w:t>электронный</w:t>
      </w:r>
      <w:r w:rsidRPr="00C754E3">
        <w:rPr>
          <w:rFonts w:ascii="Times New Roman" w:hAnsi="Times New Roman" w:cs="Times New Roman"/>
          <w:lang w:val="de-DE"/>
        </w:rPr>
        <w:t xml:space="preserve"> // WiWo: [</w:t>
      </w:r>
      <w:r w:rsidRPr="00C754E3">
        <w:rPr>
          <w:rFonts w:ascii="Times New Roman" w:hAnsi="Times New Roman" w:cs="Times New Roman"/>
        </w:rPr>
        <w:t>сайт</w:t>
      </w:r>
      <w:r w:rsidRPr="00C754E3">
        <w:rPr>
          <w:rFonts w:ascii="Times New Roman" w:hAnsi="Times New Roman" w:cs="Times New Roman"/>
          <w:lang w:val="de-DE"/>
        </w:rPr>
        <w:t>]. — URL: https://www.wiwo.de/politik/deutschland/fluessigerdgas-gas-aus-katar-notwendige-lieferungen-von-einem-fragwuerdigen-partner/29528798.html (</w:t>
      </w:r>
      <w:r w:rsidRPr="00C754E3">
        <w:rPr>
          <w:rFonts w:ascii="Times New Roman" w:hAnsi="Times New Roman" w:cs="Times New Roman"/>
        </w:rPr>
        <w:t>дата</w:t>
      </w:r>
      <w:r w:rsidRPr="00C754E3">
        <w:rPr>
          <w:rFonts w:ascii="Times New Roman" w:hAnsi="Times New Roman" w:cs="Times New Roman"/>
          <w:lang w:val="de-DE"/>
        </w:rPr>
        <w:t xml:space="preserve"> </w:t>
      </w:r>
      <w:r w:rsidRPr="00C754E3">
        <w:rPr>
          <w:rFonts w:ascii="Times New Roman" w:hAnsi="Times New Roman" w:cs="Times New Roman"/>
        </w:rPr>
        <w:t>обращения</w:t>
      </w:r>
      <w:r w:rsidRPr="00C754E3">
        <w:rPr>
          <w:rFonts w:ascii="Times New Roman" w:hAnsi="Times New Roman" w:cs="Times New Roman"/>
          <w:lang w:val="de-DE"/>
        </w:rPr>
        <w:t>: 2</w:t>
      </w:r>
      <w:r w:rsidR="001E3DBD" w:rsidRPr="001E3DBD">
        <w:rPr>
          <w:rFonts w:ascii="Times New Roman" w:hAnsi="Times New Roman" w:cs="Times New Roman"/>
          <w:lang w:val="de-DE"/>
        </w:rPr>
        <w:t>3</w:t>
      </w:r>
      <w:r w:rsidRPr="00C754E3">
        <w:rPr>
          <w:rFonts w:ascii="Times New Roman" w:hAnsi="Times New Roman" w:cs="Times New Roman"/>
          <w:lang w:val="de-DE"/>
        </w:rPr>
        <w:t>.02.2024).</w:t>
      </w:r>
    </w:p>
    <w:p w:rsidR="00C754E3" w:rsidRPr="001E3DBD" w:rsidRDefault="00FB5F57" w:rsidP="00C62FEE">
      <w:pPr>
        <w:pStyle w:val="a7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lang w:val="en-US"/>
        </w:rPr>
      </w:pPr>
      <w:r w:rsidRPr="00C754E3">
        <w:rPr>
          <w:rFonts w:ascii="Times New Roman" w:hAnsi="Times New Roman" w:cs="Times New Roman"/>
          <w:lang w:val="en-US"/>
        </w:rPr>
        <w:t xml:space="preserve">First Middle East LNG Cargo to Germany Successfully Delivered by ADNOC. — </w:t>
      </w:r>
      <w:r w:rsidRPr="00C754E3">
        <w:rPr>
          <w:rFonts w:ascii="Times New Roman" w:hAnsi="Times New Roman" w:cs="Times New Roman"/>
        </w:rPr>
        <w:t>Текст</w:t>
      </w:r>
      <w:r w:rsidRPr="00C754E3">
        <w:rPr>
          <w:rFonts w:ascii="Times New Roman" w:hAnsi="Times New Roman" w:cs="Times New Roman"/>
          <w:lang w:val="en-US"/>
        </w:rPr>
        <w:t xml:space="preserve">: </w:t>
      </w:r>
      <w:r w:rsidRPr="00C754E3">
        <w:rPr>
          <w:rFonts w:ascii="Times New Roman" w:hAnsi="Times New Roman" w:cs="Times New Roman"/>
        </w:rPr>
        <w:t>электронный</w:t>
      </w:r>
      <w:r w:rsidRPr="00C754E3">
        <w:rPr>
          <w:rFonts w:ascii="Times New Roman" w:hAnsi="Times New Roman" w:cs="Times New Roman"/>
          <w:lang w:val="en-US"/>
        </w:rPr>
        <w:t xml:space="preserve"> // ADNOC: [</w:t>
      </w:r>
      <w:r w:rsidRPr="00C754E3">
        <w:rPr>
          <w:rFonts w:ascii="Times New Roman" w:hAnsi="Times New Roman" w:cs="Times New Roman"/>
        </w:rPr>
        <w:t>сайт</w:t>
      </w:r>
      <w:r w:rsidRPr="00C754E3">
        <w:rPr>
          <w:rFonts w:ascii="Times New Roman" w:hAnsi="Times New Roman" w:cs="Times New Roman"/>
          <w:lang w:val="en-US"/>
        </w:rPr>
        <w:t>]. — URL: https://www.adnoc.ae/en/news-and-media/press-releases/2023/first-middle-east-lng-cargo-to-germany-successfully-delivered-by-adnoc (</w:t>
      </w:r>
      <w:r w:rsidRPr="00C754E3">
        <w:rPr>
          <w:rFonts w:ascii="Times New Roman" w:hAnsi="Times New Roman" w:cs="Times New Roman"/>
        </w:rPr>
        <w:t>дата</w:t>
      </w:r>
      <w:r w:rsidRPr="00C754E3">
        <w:rPr>
          <w:rFonts w:ascii="Times New Roman" w:hAnsi="Times New Roman" w:cs="Times New Roman"/>
          <w:lang w:val="en-US"/>
        </w:rPr>
        <w:t xml:space="preserve"> </w:t>
      </w:r>
      <w:r w:rsidRPr="00C754E3">
        <w:rPr>
          <w:rFonts w:ascii="Times New Roman" w:hAnsi="Times New Roman" w:cs="Times New Roman"/>
        </w:rPr>
        <w:t>обращения</w:t>
      </w:r>
      <w:r w:rsidRPr="00C754E3">
        <w:rPr>
          <w:rFonts w:ascii="Times New Roman" w:hAnsi="Times New Roman" w:cs="Times New Roman"/>
          <w:lang w:val="en-US"/>
        </w:rPr>
        <w:t>: 2</w:t>
      </w:r>
      <w:r w:rsidR="001E3DBD" w:rsidRPr="001E3DBD">
        <w:rPr>
          <w:rFonts w:ascii="Times New Roman" w:hAnsi="Times New Roman" w:cs="Times New Roman"/>
          <w:lang w:val="en-US"/>
        </w:rPr>
        <w:t>5</w:t>
      </w:r>
      <w:r w:rsidRPr="00C754E3">
        <w:rPr>
          <w:rFonts w:ascii="Times New Roman" w:hAnsi="Times New Roman" w:cs="Times New Roman"/>
          <w:lang w:val="en-US"/>
        </w:rPr>
        <w:t>.02.2024)</w:t>
      </w:r>
      <w:r w:rsidR="00C754E3" w:rsidRPr="00C754E3">
        <w:rPr>
          <w:rFonts w:ascii="Times New Roman" w:hAnsi="Times New Roman" w:cs="Times New Roman"/>
          <w:lang w:val="en-US"/>
        </w:rPr>
        <w:t xml:space="preserve">. </w:t>
      </w:r>
    </w:p>
    <w:p w:rsidR="00C754E3" w:rsidRDefault="00C62FEE" w:rsidP="00C62FEE">
      <w:pPr>
        <w:pStyle w:val="a7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lang w:val="en-US"/>
        </w:rPr>
      </w:pPr>
      <w:r w:rsidRPr="00C754E3">
        <w:rPr>
          <w:rFonts w:ascii="Times New Roman" w:hAnsi="Times New Roman" w:cs="Times New Roman"/>
          <w:lang w:val="en-US"/>
        </w:rPr>
        <w:t xml:space="preserve">Saudi Arabia, Germany </w:t>
      </w:r>
      <w:proofErr w:type="gramStart"/>
      <w:r w:rsidRPr="00C754E3">
        <w:rPr>
          <w:rFonts w:ascii="Times New Roman" w:hAnsi="Times New Roman" w:cs="Times New Roman"/>
          <w:lang w:val="en-US"/>
        </w:rPr>
        <w:t>sign</w:t>
      </w:r>
      <w:proofErr w:type="gramEnd"/>
      <w:r w:rsidRPr="00C754E3">
        <w:rPr>
          <w:rFonts w:ascii="Times New Roman" w:hAnsi="Times New Roman" w:cs="Times New Roman"/>
          <w:lang w:val="en-US"/>
        </w:rPr>
        <w:t xml:space="preserve"> 7 deals to enhance investment cooperation. — </w:t>
      </w:r>
      <w:proofErr w:type="spellStart"/>
      <w:r w:rsidRPr="00C754E3">
        <w:rPr>
          <w:rFonts w:ascii="Times New Roman" w:hAnsi="Times New Roman" w:cs="Times New Roman"/>
          <w:lang w:val="en-US"/>
        </w:rPr>
        <w:t>Текст</w:t>
      </w:r>
      <w:proofErr w:type="spellEnd"/>
      <w:r w:rsidRPr="00C754E3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754E3">
        <w:rPr>
          <w:rFonts w:ascii="Times New Roman" w:hAnsi="Times New Roman" w:cs="Times New Roman"/>
          <w:lang w:val="en-US"/>
        </w:rPr>
        <w:t>электронный</w:t>
      </w:r>
      <w:proofErr w:type="spellEnd"/>
      <w:r w:rsidRPr="00C754E3">
        <w:rPr>
          <w:rFonts w:ascii="Times New Roman" w:hAnsi="Times New Roman" w:cs="Times New Roman"/>
          <w:lang w:val="en-US"/>
        </w:rPr>
        <w:t xml:space="preserve"> // ARAB NEWS: [</w:t>
      </w:r>
      <w:proofErr w:type="spellStart"/>
      <w:r w:rsidRPr="00C754E3">
        <w:rPr>
          <w:rFonts w:ascii="Times New Roman" w:hAnsi="Times New Roman" w:cs="Times New Roman"/>
          <w:lang w:val="en-US"/>
        </w:rPr>
        <w:t>сайт</w:t>
      </w:r>
      <w:proofErr w:type="spellEnd"/>
      <w:r w:rsidRPr="00C754E3">
        <w:rPr>
          <w:rFonts w:ascii="Times New Roman" w:hAnsi="Times New Roman" w:cs="Times New Roman"/>
          <w:lang w:val="en-US"/>
        </w:rPr>
        <w:t>]. — URL: https://arab.news/6gyad (</w:t>
      </w:r>
      <w:proofErr w:type="spellStart"/>
      <w:r w:rsidRPr="00C754E3">
        <w:rPr>
          <w:rFonts w:ascii="Times New Roman" w:hAnsi="Times New Roman" w:cs="Times New Roman"/>
          <w:lang w:val="en-US"/>
        </w:rPr>
        <w:t>дата</w:t>
      </w:r>
      <w:proofErr w:type="spellEnd"/>
      <w:r w:rsidR="00C754E3" w:rsidRPr="00C754E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54E3">
        <w:rPr>
          <w:rFonts w:ascii="Times New Roman" w:hAnsi="Times New Roman" w:cs="Times New Roman"/>
          <w:lang w:val="en-US"/>
        </w:rPr>
        <w:t>обращения</w:t>
      </w:r>
      <w:proofErr w:type="spellEnd"/>
      <w:r w:rsidRPr="00C754E3">
        <w:rPr>
          <w:rFonts w:ascii="Times New Roman" w:hAnsi="Times New Roman" w:cs="Times New Roman"/>
          <w:lang w:val="en-US"/>
        </w:rPr>
        <w:t>: 2</w:t>
      </w:r>
      <w:r w:rsidR="001E3DBD" w:rsidRPr="001E3DBD">
        <w:rPr>
          <w:rFonts w:ascii="Times New Roman" w:hAnsi="Times New Roman" w:cs="Times New Roman"/>
          <w:lang w:val="en-US"/>
        </w:rPr>
        <w:t>5</w:t>
      </w:r>
      <w:r w:rsidRPr="00C754E3">
        <w:rPr>
          <w:rFonts w:ascii="Times New Roman" w:hAnsi="Times New Roman" w:cs="Times New Roman"/>
          <w:lang w:val="en-US"/>
        </w:rPr>
        <w:t>.02.2024).</w:t>
      </w:r>
    </w:p>
    <w:p w:rsidR="00C754E3" w:rsidRDefault="00C62FEE" w:rsidP="00C62FEE">
      <w:pPr>
        <w:pStyle w:val="a7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lang w:val="en-US"/>
        </w:rPr>
      </w:pPr>
      <w:r w:rsidRPr="00C754E3">
        <w:rPr>
          <w:rFonts w:ascii="Times New Roman" w:hAnsi="Times New Roman" w:cs="Times New Roman"/>
          <w:lang w:val="en-US"/>
        </w:rPr>
        <w:t xml:space="preserve">Germany eyes 10-year LNG supply deal with Oman. — </w:t>
      </w:r>
      <w:r w:rsidRPr="00C754E3">
        <w:rPr>
          <w:rFonts w:ascii="Times New Roman" w:hAnsi="Times New Roman" w:cs="Times New Roman"/>
        </w:rPr>
        <w:t>Текст</w:t>
      </w:r>
      <w:r w:rsidRPr="00C754E3">
        <w:rPr>
          <w:rFonts w:ascii="Times New Roman" w:hAnsi="Times New Roman" w:cs="Times New Roman"/>
          <w:lang w:val="en-US"/>
        </w:rPr>
        <w:t xml:space="preserve">: </w:t>
      </w:r>
      <w:r w:rsidRPr="00C754E3">
        <w:rPr>
          <w:rFonts w:ascii="Times New Roman" w:hAnsi="Times New Roman" w:cs="Times New Roman"/>
        </w:rPr>
        <w:t>электронный</w:t>
      </w:r>
      <w:r w:rsidRPr="00C754E3">
        <w:rPr>
          <w:rFonts w:ascii="Times New Roman" w:hAnsi="Times New Roman" w:cs="Times New Roman"/>
          <w:lang w:val="en-US"/>
        </w:rPr>
        <w:t xml:space="preserve"> // The Cradle: [</w:t>
      </w:r>
      <w:r w:rsidRPr="00C754E3">
        <w:rPr>
          <w:rFonts w:ascii="Times New Roman" w:hAnsi="Times New Roman" w:cs="Times New Roman"/>
        </w:rPr>
        <w:t>сайт</w:t>
      </w:r>
      <w:r w:rsidRPr="00C754E3">
        <w:rPr>
          <w:rFonts w:ascii="Times New Roman" w:hAnsi="Times New Roman" w:cs="Times New Roman"/>
          <w:lang w:val="en-US"/>
        </w:rPr>
        <w:t>]. — URL: https://thecradle.co/articles-id/1370 (</w:t>
      </w:r>
      <w:r w:rsidRPr="00C754E3">
        <w:rPr>
          <w:rFonts w:ascii="Times New Roman" w:hAnsi="Times New Roman" w:cs="Times New Roman"/>
        </w:rPr>
        <w:t>дата</w:t>
      </w:r>
      <w:r w:rsidRPr="00C754E3">
        <w:rPr>
          <w:rFonts w:ascii="Times New Roman" w:hAnsi="Times New Roman" w:cs="Times New Roman"/>
          <w:lang w:val="en-US"/>
        </w:rPr>
        <w:t xml:space="preserve"> </w:t>
      </w:r>
      <w:r w:rsidRPr="00C754E3">
        <w:rPr>
          <w:rFonts w:ascii="Times New Roman" w:hAnsi="Times New Roman" w:cs="Times New Roman"/>
        </w:rPr>
        <w:t>обращения</w:t>
      </w:r>
      <w:r w:rsidRPr="00C754E3">
        <w:rPr>
          <w:rFonts w:ascii="Times New Roman" w:hAnsi="Times New Roman" w:cs="Times New Roman"/>
          <w:lang w:val="en-US"/>
        </w:rPr>
        <w:t>: 23.02.2024).</w:t>
      </w:r>
    </w:p>
    <w:p w:rsidR="00C754E3" w:rsidRDefault="006B4E3E" w:rsidP="00C62FEE">
      <w:pPr>
        <w:pStyle w:val="a7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lang w:val="en-US"/>
        </w:rPr>
      </w:pPr>
      <w:r w:rsidRPr="00C754E3">
        <w:rPr>
          <w:rFonts w:ascii="Times New Roman" w:hAnsi="Times New Roman" w:cs="Times New Roman"/>
          <w:lang w:val="en-US"/>
        </w:rPr>
        <w:t xml:space="preserve">Germany in talks with Iraq for gas imports. — </w:t>
      </w:r>
      <w:proofErr w:type="spellStart"/>
      <w:proofErr w:type="gramStart"/>
      <w:r w:rsidRPr="00C754E3">
        <w:rPr>
          <w:rFonts w:ascii="Times New Roman" w:hAnsi="Times New Roman" w:cs="Times New Roman"/>
          <w:lang w:val="en-US"/>
        </w:rPr>
        <w:t>Текст</w:t>
      </w:r>
      <w:proofErr w:type="spellEnd"/>
      <w:r w:rsidRPr="00C754E3">
        <w:rPr>
          <w:rFonts w:ascii="Times New Roman" w:hAnsi="Times New Roman" w:cs="Times New Roman"/>
          <w:lang w:val="en-US"/>
        </w:rPr>
        <w:t xml:space="preserve"> :</w:t>
      </w:r>
      <w:proofErr w:type="gramEnd"/>
      <w:r w:rsidRPr="00C754E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54E3">
        <w:rPr>
          <w:rFonts w:ascii="Times New Roman" w:hAnsi="Times New Roman" w:cs="Times New Roman"/>
          <w:lang w:val="en-US"/>
        </w:rPr>
        <w:t>электронный</w:t>
      </w:r>
      <w:proofErr w:type="spellEnd"/>
      <w:r w:rsidRPr="00C754E3">
        <w:rPr>
          <w:rFonts w:ascii="Times New Roman" w:hAnsi="Times New Roman" w:cs="Times New Roman"/>
          <w:lang w:val="en-US"/>
        </w:rPr>
        <w:t xml:space="preserve"> // Middle East Eye : [</w:t>
      </w:r>
      <w:proofErr w:type="spellStart"/>
      <w:r w:rsidRPr="00C754E3">
        <w:rPr>
          <w:rFonts w:ascii="Times New Roman" w:hAnsi="Times New Roman" w:cs="Times New Roman"/>
          <w:lang w:val="en-US"/>
        </w:rPr>
        <w:t>сайт</w:t>
      </w:r>
      <w:proofErr w:type="spellEnd"/>
      <w:r w:rsidRPr="00C754E3">
        <w:rPr>
          <w:rFonts w:ascii="Times New Roman" w:hAnsi="Times New Roman" w:cs="Times New Roman"/>
          <w:lang w:val="en-US"/>
        </w:rPr>
        <w:t>]. — URL: https://www.middleeasteye.net/news/germany-talks-iraq-gas-imports (</w:t>
      </w:r>
      <w:proofErr w:type="spellStart"/>
      <w:r w:rsidRPr="00C754E3">
        <w:rPr>
          <w:rFonts w:ascii="Times New Roman" w:hAnsi="Times New Roman" w:cs="Times New Roman"/>
          <w:lang w:val="en-US"/>
        </w:rPr>
        <w:t>дата</w:t>
      </w:r>
      <w:proofErr w:type="spellEnd"/>
      <w:r w:rsidRPr="00C754E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54E3">
        <w:rPr>
          <w:rFonts w:ascii="Times New Roman" w:hAnsi="Times New Roman" w:cs="Times New Roman"/>
          <w:lang w:val="en-US"/>
        </w:rPr>
        <w:t>обращения</w:t>
      </w:r>
      <w:proofErr w:type="spellEnd"/>
      <w:r w:rsidRPr="00C754E3">
        <w:rPr>
          <w:rFonts w:ascii="Times New Roman" w:hAnsi="Times New Roman" w:cs="Times New Roman"/>
          <w:lang w:val="en-US"/>
        </w:rPr>
        <w:t>: 2</w:t>
      </w:r>
      <w:r w:rsidR="001E3DBD" w:rsidRPr="001E3DBD">
        <w:rPr>
          <w:rFonts w:ascii="Times New Roman" w:hAnsi="Times New Roman" w:cs="Times New Roman"/>
          <w:lang w:val="en-US"/>
        </w:rPr>
        <w:t>6</w:t>
      </w:r>
      <w:r w:rsidRPr="00C754E3">
        <w:rPr>
          <w:rFonts w:ascii="Times New Roman" w:hAnsi="Times New Roman" w:cs="Times New Roman"/>
          <w:lang w:val="en-US"/>
        </w:rPr>
        <w:t>.02.2024).</w:t>
      </w:r>
    </w:p>
    <w:p w:rsidR="00C754E3" w:rsidRDefault="00242FB0" w:rsidP="002240B8">
      <w:pPr>
        <w:pStyle w:val="a7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lang w:val="en-US"/>
        </w:rPr>
      </w:pPr>
      <w:r w:rsidRPr="00C754E3">
        <w:rPr>
          <w:rFonts w:ascii="Times New Roman" w:hAnsi="Times New Roman" w:cs="Times New Roman"/>
          <w:lang w:val="en-US"/>
        </w:rPr>
        <w:t xml:space="preserve">Bahrain explores LNG export terminal. — </w:t>
      </w:r>
      <w:proofErr w:type="spellStart"/>
      <w:r w:rsidRPr="00C754E3">
        <w:rPr>
          <w:rFonts w:ascii="Times New Roman" w:hAnsi="Times New Roman" w:cs="Times New Roman"/>
          <w:lang w:val="en-US"/>
        </w:rPr>
        <w:t>Текст</w:t>
      </w:r>
      <w:proofErr w:type="spellEnd"/>
      <w:r w:rsidRPr="00C754E3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Pr="00C754E3">
        <w:rPr>
          <w:rFonts w:ascii="Times New Roman" w:hAnsi="Times New Roman" w:cs="Times New Roman"/>
          <w:lang w:val="en-US"/>
        </w:rPr>
        <w:t>электронный</w:t>
      </w:r>
      <w:proofErr w:type="spellEnd"/>
      <w:r w:rsidRPr="00C754E3">
        <w:rPr>
          <w:rFonts w:ascii="Times New Roman" w:hAnsi="Times New Roman" w:cs="Times New Roman"/>
          <w:lang w:val="en-US"/>
        </w:rPr>
        <w:t xml:space="preserve"> // Tank storage Magazine: [</w:t>
      </w:r>
      <w:proofErr w:type="spellStart"/>
      <w:r w:rsidRPr="00C754E3">
        <w:rPr>
          <w:rFonts w:ascii="Times New Roman" w:hAnsi="Times New Roman" w:cs="Times New Roman"/>
          <w:lang w:val="en-US"/>
        </w:rPr>
        <w:t>сайт</w:t>
      </w:r>
      <w:proofErr w:type="spellEnd"/>
      <w:r w:rsidRPr="00C754E3">
        <w:rPr>
          <w:rFonts w:ascii="Times New Roman" w:hAnsi="Times New Roman" w:cs="Times New Roman"/>
          <w:lang w:val="en-US"/>
        </w:rPr>
        <w:t>]. — URL: https://tankstorage.com/all-news/terminal-news/bahrain-explores-lng-export-terminal/ (</w:t>
      </w:r>
      <w:proofErr w:type="spellStart"/>
      <w:r w:rsidRPr="00C754E3">
        <w:rPr>
          <w:rFonts w:ascii="Times New Roman" w:hAnsi="Times New Roman" w:cs="Times New Roman"/>
          <w:lang w:val="en-US"/>
        </w:rPr>
        <w:t>дата</w:t>
      </w:r>
      <w:proofErr w:type="spellEnd"/>
      <w:r w:rsidRPr="00C754E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C754E3">
        <w:rPr>
          <w:rFonts w:ascii="Times New Roman" w:hAnsi="Times New Roman" w:cs="Times New Roman"/>
          <w:lang w:val="en-US"/>
        </w:rPr>
        <w:t>обращения</w:t>
      </w:r>
      <w:proofErr w:type="spellEnd"/>
      <w:r w:rsidRPr="00C754E3">
        <w:rPr>
          <w:rFonts w:ascii="Times New Roman" w:hAnsi="Times New Roman" w:cs="Times New Roman"/>
          <w:lang w:val="en-US"/>
        </w:rPr>
        <w:t>: 2</w:t>
      </w:r>
      <w:r w:rsidR="001E3DBD" w:rsidRPr="001E3DBD">
        <w:rPr>
          <w:rFonts w:ascii="Times New Roman" w:hAnsi="Times New Roman" w:cs="Times New Roman"/>
          <w:lang w:val="en-US"/>
        </w:rPr>
        <w:t>6</w:t>
      </w:r>
      <w:r w:rsidRPr="00C754E3">
        <w:rPr>
          <w:rFonts w:ascii="Times New Roman" w:hAnsi="Times New Roman" w:cs="Times New Roman"/>
          <w:lang w:val="en-US"/>
        </w:rPr>
        <w:t>.02.2024).</w:t>
      </w:r>
    </w:p>
    <w:p w:rsidR="002240B8" w:rsidRPr="00C754E3" w:rsidRDefault="00C754E3" w:rsidP="002240B8">
      <w:pPr>
        <w:pStyle w:val="a7"/>
        <w:numPr>
          <w:ilvl w:val="0"/>
          <w:numId w:val="1"/>
        </w:numPr>
        <w:spacing w:after="160"/>
        <w:jc w:val="both"/>
        <w:rPr>
          <w:rFonts w:ascii="Times New Roman" w:hAnsi="Times New Roman" w:cs="Times New Roman"/>
          <w:lang w:val="en-US"/>
        </w:rPr>
      </w:pPr>
      <w:r w:rsidRPr="00C754E3">
        <w:rPr>
          <w:rFonts w:ascii="Times New Roman" w:hAnsi="Times New Roman" w:cs="Times New Roman"/>
          <w:lang w:val="en-US"/>
        </w:rPr>
        <w:t xml:space="preserve"> </w:t>
      </w:r>
      <w:r w:rsidR="00242FB0" w:rsidRPr="00C754E3">
        <w:rPr>
          <w:rFonts w:ascii="Times New Roman" w:hAnsi="Times New Roman" w:cs="Times New Roman"/>
          <w:lang w:val="en-US"/>
        </w:rPr>
        <w:t xml:space="preserve">Conflict in the Middle East is affecting a key energy lifeline for Europe. How big is the risk? — </w:t>
      </w:r>
      <w:proofErr w:type="spellStart"/>
      <w:r w:rsidR="00242FB0" w:rsidRPr="00C754E3">
        <w:rPr>
          <w:rFonts w:ascii="Times New Roman" w:hAnsi="Times New Roman" w:cs="Times New Roman"/>
          <w:lang w:val="en-US"/>
        </w:rPr>
        <w:t>Текст</w:t>
      </w:r>
      <w:proofErr w:type="spellEnd"/>
      <w:r w:rsidR="00242FB0" w:rsidRPr="00C754E3">
        <w:rPr>
          <w:rFonts w:ascii="Times New Roman" w:hAnsi="Times New Roman" w:cs="Times New Roman"/>
          <w:lang w:val="en-US"/>
        </w:rPr>
        <w:t xml:space="preserve">: </w:t>
      </w:r>
      <w:proofErr w:type="spellStart"/>
      <w:r w:rsidR="00242FB0" w:rsidRPr="00C754E3">
        <w:rPr>
          <w:rFonts w:ascii="Times New Roman" w:hAnsi="Times New Roman" w:cs="Times New Roman"/>
          <w:lang w:val="en-US"/>
        </w:rPr>
        <w:t>электронный</w:t>
      </w:r>
      <w:proofErr w:type="spellEnd"/>
      <w:r w:rsidR="00242FB0" w:rsidRPr="00C754E3">
        <w:rPr>
          <w:rFonts w:ascii="Times New Roman" w:hAnsi="Times New Roman" w:cs="Times New Roman"/>
          <w:lang w:val="en-US"/>
        </w:rPr>
        <w:t xml:space="preserve"> // The </w:t>
      </w:r>
      <w:proofErr w:type="spellStart"/>
      <w:r w:rsidR="00242FB0" w:rsidRPr="00C754E3">
        <w:rPr>
          <w:rFonts w:ascii="Times New Roman" w:hAnsi="Times New Roman" w:cs="Times New Roman"/>
          <w:lang w:val="en-US"/>
        </w:rPr>
        <w:t>Assosiated</w:t>
      </w:r>
      <w:proofErr w:type="spellEnd"/>
      <w:r w:rsidR="00242FB0" w:rsidRPr="00C754E3">
        <w:rPr>
          <w:rFonts w:ascii="Times New Roman" w:hAnsi="Times New Roman" w:cs="Times New Roman"/>
          <w:lang w:val="en-US"/>
        </w:rPr>
        <w:t xml:space="preserve"> Press: [</w:t>
      </w:r>
      <w:proofErr w:type="spellStart"/>
      <w:r w:rsidR="00242FB0" w:rsidRPr="00C754E3">
        <w:rPr>
          <w:rFonts w:ascii="Times New Roman" w:hAnsi="Times New Roman" w:cs="Times New Roman"/>
          <w:lang w:val="en-US"/>
        </w:rPr>
        <w:t>сайт</w:t>
      </w:r>
      <w:proofErr w:type="spellEnd"/>
      <w:r w:rsidR="00242FB0" w:rsidRPr="00C754E3">
        <w:rPr>
          <w:rFonts w:ascii="Times New Roman" w:hAnsi="Times New Roman" w:cs="Times New Roman"/>
          <w:lang w:val="en-US"/>
        </w:rPr>
        <w:t>]. — URL: https://apnews.com/article/houthi-ship-attacks-red-sea-lng-europe-50661b8d42065f7fd7cab6556574e4b6 (</w:t>
      </w:r>
      <w:proofErr w:type="spellStart"/>
      <w:r w:rsidR="00242FB0" w:rsidRPr="00C754E3">
        <w:rPr>
          <w:rFonts w:ascii="Times New Roman" w:hAnsi="Times New Roman" w:cs="Times New Roman"/>
          <w:lang w:val="en-US"/>
        </w:rPr>
        <w:t>дата</w:t>
      </w:r>
      <w:proofErr w:type="spellEnd"/>
      <w:r w:rsidR="00242FB0" w:rsidRPr="00C754E3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42FB0" w:rsidRPr="00C754E3">
        <w:rPr>
          <w:rFonts w:ascii="Times New Roman" w:hAnsi="Times New Roman" w:cs="Times New Roman"/>
          <w:lang w:val="en-US"/>
        </w:rPr>
        <w:t>обращения</w:t>
      </w:r>
      <w:proofErr w:type="spellEnd"/>
      <w:r w:rsidR="00242FB0" w:rsidRPr="00C754E3">
        <w:rPr>
          <w:rFonts w:ascii="Times New Roman" w:hAnsi="Times New Roman" w:cs="Times New Roman"/>
          <w:lang w:val="en-US"/>
        </w:rPr>
        <w:t>: 27.02.2024).</w:t>
      </w:r>
    </w:p>
    <w:sectPr w:rsidR="002240B8" w:rsidRPr="00C754E3" w:rsidSect="00370CFB">
      <w:head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6126" w:rsidRDefault="00166126" w:rsidP="00C62FEE">
      <w:r>
        <w:separator/>
      </w:r>
    </w:p>
  </w:endnote>
  <w:endnote w:type="continuationSeparator" w:id="0">
    <w:p w:rsidR="00166126" w:rsidRDefault="00166126" w:rsidP="00C62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6126" w:rsidRDefault="00166126" w:rsidP="00C62FEE">
      <w:r>
        <w:separator/>
      </w:r>
    </w:p>
  </w:footnote>
  <w:footnote w:type="continuationSeparator" w:id="0">
    <w:p w:rsidR="00166126" w:rsidRDefault="00166126" w:rsidP="00C62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62FEE" w:rsidRPr="00C62FEE" w:rsidRDefault="00C62FEE" w:rsidP="00C62FEE">
    <w:pPr>
      <w:spacing w:after="160"/>
      <w:jc w:val="both"/>
      <w:rPr>
        <w:rFonts w:ascii="Times New Roman" w:hAnsi="Times New Roman" w:cs="Times New Roman"/>
        <w:i/>
        <w:iCs/>
        <w:color w:val="000000" w:themeColor="text1"/>
      </w:rPr>
    </w:pPr>
    <w:r w:rsidRPr="00C62FEE">
      <w:rPr>
        <w:rFonts w:ascii="Times New Roman" w:hAnsi="Times New Roman" w:cs="Times New Roman"/>
        <w:i/>
        <w:iCs/>
        <w:color w:val="000000" w:themeColor="text1"/>
      </w:rPr>
      <w:t>Конференция «Ломоносов-2024»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7FD9"/>
    <w:multiLevelType w:val="hybridMultilevel"/>
    <w:tmpl w:val="A58C58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839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E1B"/>
    <w:rsid w:val="00001CFD"/>
    <w:rsid w:val="00166126"/>
    <w:rsid w:val="001E3DBD"/>
    <w:rsid w:val="002240B8"/>
    <w:rsid w:val="00242FB0"/>
    <w:rsid w:val="00370CFB"/>
    <w:rsid w:val="006B4E3E"/>
    <w:rsid w:val="009045DC"/>
    <w:rsid w:val="00991D88"/>
    <w:rsid w:val="00B30E1B"/>
    <w:rsid w:val="00C62FEE"/>
    <w:rsid w:val="00C754E3"/>
    <w:rsid w:val="00C97FAA"/>
    <w:rsid w:val="00DE0BA4"/>
    <w:rsid w:val="00E0225B"/>
    <w:rsid w:val="00E154B5"/>
    <w:rsid w:val="00E2011D"/>
    <w:rsid w:val="00FB5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23B866"/>
  <w15:chartTrackingRefBased/>
  <w15:docId w15:val="{A0CB29A9-8206-B74B-97D0-B3200AE2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F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62FEE"/>
  </w:style>
  <w:style w:type="paragraph" w:styleId="a5">
    <w:name w:val="footer"/>
    <w:basedOn w:val="a"/>
    <w:link w:val="a6"/>
    <w:uiPriority w:val="99"/>
    <w:unhideWhenUsed/>
    <w:rsid w:val="00C62F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62FEE"/>
  </w:style>
  <w:style w:type="paragraph" w:styleId="a7">
    <w:name w:val="List Paragraph"/>
    <w:basedOn w:val="a"/>
    <w:uiPriority w:val="34"/>
    <w:qFormat/>
    <w:rsid w:val="00C754E3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C754E3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754E3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0"/>
    <w:rsid w:val="001E3D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9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87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5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5056">
          <w:marLeft w:val="-240"/>
          <w:marRight w:val="-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93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991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Энже Аглеева</dc:creator>
  <cp:keywords/>
  <dc:description/>
  <cp:lastModifiedBy>Энже Аглеева</cp:lastModifiedBy>
  <cp:revision>11</cp:revision>
  <dcterms:created xsi:type="dcterms:W3CDTF">2024-02-28T05:57:00Z</dcterms:created>
  <dcterms:modified xsi:type="dcterms:W3CDTF">2024-02-28T12:57:00Z</dcterms:modified>
</cp:coreProperties>
</file>