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D9D50" w14:textId="06912121" w:rsidR="00756250" w:rsidRPr="00720E6F" w:rsidRDefault="00756250" w:rsidP="00C4451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0E6F">
        <w:rPr>
          <w:rFonts w:ascii="Times New Roman" w:hAnsi="Times New Roman" w:cs="Times New Roman"/>
          <w:b/>
          <w:bCs/>
          <w:sz w:val="24"/>
          <w:szCs w:val="24"/>
        </w:rPr>
        <w:t>Космическое сотрудничество с Латинской Америкой как часть военной стратегии Китая</w:t>
      </w:r>
      <w:r w:rsidRPr="00720E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8B09AD3" w14:textId="2BC604A2" w:rsidR="00C44512" w:rsidRPr="00720E6F" w:rsidRDefault="00C44512" w:rsidP="00C4451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0E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Шиханова М.А.</w:t>
      </w:r>
    </w:p>
    <w:p w14:paraId="66AC9669" w14:textId="725DBD63" w:rsidR="00C44512" w:rsidRPr="00720E6F" w:rsidRDefault="00C44512" w:rsidP="00C4451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0E6F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137628C" w14:textId="0BEFCBD7" w:rsidR="00C44512" w:rsidRPr="00720E6F" w:rsidRDefault="00C44512" w:rsidP="00C4451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0E6F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Московского Государственного Университета им. </w:t>
      </w:r>
      <w:proofErr w:type="spellStart"/>
      <w:r w:rsidRPr="00720E6F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720E6F">
        <w:rPr>
          <w:rFonts w:ascii="Times New Roman" w:hAnsi="Times New Roman" w:cs="Times New Roman"/>
          <w:i/>
          <w:iCs/>
          <w:sz w:val="24"/>
          <w:szCs w:val="24"/>
        </w:rPr>
        <w:t>, Факультет мировой политики, г. Москва, Россия</w:t>
      </w:r>
    </w:p>
    <w:p w14:paraId="15B7DCD8" w14:textId="191D17C7" w:rsidR="00C44512" w:rsidRPr="00720E6F" w:rsidRDefault="00720E6F" w:rsidP="00C4451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20E6F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E–</w:t>
      </w:r>
      <w:proofErr w:type="spellStart"/>
      <w:r w:rsidRPr="00720E6F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mail</w:t>
      </w:r>
      <w:proofErr w:type="spellEnd"/>
      <w:r w:rsidRPr="00720E6F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:</w:t>
      </w:r>
      <w:r w:rsidRPr="00720E6F">
        <w:rPr>
          <w:rStyle w:val="a6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C44512" w:rsidRPr="00720E6F">
        <w:rPr>
          <w:rFonts w:ascii="Times New Roman" w:hAnsi="Times New Roman" w:cs="Times New Roman"/>
          <w:i/>
          <w:iCs/>
          <w:sz w:val="24"/>
          <w:szCs w:val="24"/>
          <w:lang w:val="en-US"/>
        </w:rPr>
        <w:t>mariia</w:t>
      </w:r>
      <w:proofErr w:type="spellEnd"/>
      <w:r w:rsidR="00C44512" w:rsidRPr="00720E6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C44512" w:rsidRPr="00720E6F">
        <w:rPr>
          <w:rFonts w:ascii="Times New Roman" w:hAnsi="Times New Roman" w:cs="Times New Roman"/>
          <w:i/>
          <w:iCs/>
          <w:sz w:val="24"/>
          <w:szCs w:val="24"/>
          <w:lang w:val="en-US"/>
        </w:rPr>
        <w:t>shikhanova</w:t>
      </w:r>
      <w:proofErr w:type="spellEnd"/>
      <w:r w:rsidR="00C44512" w:rsidRPr="00720E6F">
        <w:rPr>
          <w:rFonts w:ascii="Times New Roman" w:hAnsi="Times New Roman" w:cs="Times New Roman"/>
          <w:i/>
          <w:iCs/>
          <w:sz w:val="24"/>
          <w:szCs w:val="24"/>
        </w:rPr>
        <w:t>.10@</w:t>
      </w:r>
      <w:r w:rsidR="00C44512" w:rsidRPr="00720E6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C44512" w:rsidRPr="00720E6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C44512" w:rsidRPr="00720E6F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3CF7616C" w14:textId="77777777" w:rsidR="00C44512" w:rsidRPr="00720E6F" w:rsidRDefault="00C44512" w:rsidP="00C44512">
      <w:pPr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875048" w14:textId="36BDCE1D" w:rsidR="00756250" w:rsidRDefault="00756250" w:rsidP="00C445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своего внешнеполитического сотрудничества Китай уделяет особое внимание космической деятельности, поскольку эта сфера открывает широкий круг возможностей для обеспечения национальной безопасности страны. </w:t>
      </w:r>
      <w:r w:rsidR="00AE7A7E">
        <w:rPr>
          <w:rFonts w:ascii="Times New Roman" w:hAnsi="Times New Roman" w:cs="Times New Roman"/>
          <w:sz w:val="24"/>
          <w:szCs w:val="24"/>
        </w:rPr>
        <w:t>Несмотря на то, что</w:t>
      </w:r>
      <w:r>
        <w:rPr>
          <w:rFonts w:ascii="Times New Roman" w:hAnsi="Times New Roman" w:cs="Times New Roman"/>
          <w:sz w:val="24"/>
          <w:szCs w:val="24"/>
        </w:rPr>
        <w:t xml:space="preserve"> Пекин </w:t>
      </w:r>
      <w:r w:rsidR="003669F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настаивает на мирном использовании своих космических аппаратов и систем, заметна тенденция к вовлечению в их работу и сбор информации Народно-освободительной армии Китая (НОАК). Учитывая</w:t>
      </w:r>
      <w:r w:rsidR="00366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расширение сотрудничества Китая со странами, занимающими стратегически удобное положение, у экспертного сообщества, в большой степени США, возникают опасения относительно прозрачности использования наземных китайских станций, расположенных в странах Латинской Америки.</w:t>
      </w:r>
      <w:r w:rsidR="003669F8">
        <w:rPr>
          <w:rFonts w:ascii="Times New Roman" w:hAnsi="Times New Roman" w:cs="Times New Roman"/>
          <w:sz w:val="24"/>
          <w:szCs w:val="24"/>
        </w:rPr>
        <w:t xml:space="preserve"> </w:t>
      </w:r>
      <w:r w:rsidR="001A0376">
        <w:rPr>
          <w:rFonts w:ascii="Times New Roman" w:hAnsi="Times New Roman" w:cs="Times New Roman"/>
          <w:sz w:val="24"/>
          <w:szCs w:val="24"/>
        </w:rPr>
        <w:t>В работе рассматривается проблема «двойного дна» сотрудничества Китая со странами Латинской Америки и Карибского бассейна (ЛАК).</w:t>
      </w:r>
    </w:p>
    <w:p w14:paraId="1A1F9667" w14:textId="3899FA00" w:rsidR="00756250" w:rsidRDefault="00756250" w:rsidP="00C445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космическими технологиями крайне важен для стран ЛАК, поскольку доступ к ним может предоставить информацию для мониторинга природных изменений, навигации грузовых судов, расширения телекоммуникационных сетей и т.д. Несмотря на финансовые и научно-технические договоренности стран в границах региона, латиноамериканская космическая инфраструктура находится на этапе своего становления и отстает от лидеров отрасли</w:t>
      </w:r>
      <w:r w:rsidR="003669F8">
        <w:rPr>
          <w:rFonts w:ascii="Times New Roman" w:hAnsi="Times New Roman" w:cs="Times New Roman"/>
          <w:sz w:val="24"/>
          <w:szCs w:val="24"/>
        </w:rPr>
        <w:t>. Нехватка</w:t>
      </w:r>
      <w:r>
        <w:rPr>
          <w:rFonts w:ascii="Times New Roman" w:hAnsi="Times New Roman" w:cs="Times New Roman"/>
          <w:sz w:val="24"/>
          <w:szCs w:val="24"/>
        </w:rPr>
        <w:t xml:space="preserve"> финансирования вынуждает государства налаживать взаимоотношения с крупн</w:t>
      </w:r>
      <w:r w:rsidR="003669F8"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 державами за пределами региона – </w:t>
      </w:r>
      <w:r w:rsidR="003669F8">
        <w:rPr>
          <w:rFonts w:ascii="Times New Roman" w:hAnsi="Times New Roman" w:cs="Times New Roman"/>
          <w:sz w:val="24"/>
          <w:szCs w:val="24"/>
        </w:rPr>
        <w:t>США</w:t>
      </w:r>
      <w:r>
        <w:rPr>
          <w:rFonts w:ascii="Times New Roman" w:hAnsi="Times New Roman" w:cs="Times New Roman"/>
          <w:sz w:val="24"/>
          <w:szCs w:val="24"/>
        </w:rPr>
        <w:t>, Китаем, Россией и ЕКА.</w:t>
      </w:r>
    </w:p>
    <w:p w14:paraId="48D9A264" w14:textId="70BF590B" w:rsidR="00756250" w:rsidRDefault="00756250" w:rsidP="00C445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момент, ключевую роль среди партнеров ЛАК играет Китай.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взаимоотношения построены не только на проверенных временем технологических связях, но и имеют, по мнению некоторых экспертов, прочную идеологическую основу. Сотрудничество КНР и ЛАК развивается со времен Холодной войны в рамках концепции «Юг-Юг» и заключается во взаимной поддержке между странами третьего мира. Из этого следует, что </w:t>
      </w:r>
      <w:r>
        <w:rPr>
          <w:rFonts w:ascii="Times New Roman" w:hAnsi="Times New Roman" w:cs="Times New Roman"/>
          <w:sz w:val="24"/>
          <w:szCs w:val="24"/>
        </w:rPr>
        <w:t xml:space="preserve">космическое сотрудничество Латинской Америки и Китая обусловлено тремя причинами: 1) развитием отношений Латинской Америки и Китая, разворачивающееся в глобальном пространстве, включая околоземное; 2) переносом космической геополитики из конца прошлого века в </w:t>
      </w:r>
      <w:r w:rsidR="003A46AA">
        <w:rPr>
          <w:rFonts w:ascii="Times New Roman" w:hAnsi="Times New Roman" w:cs="Times New Roman"/>
          <w:sz w:val="24"/>
          <w:szCs w:val="24"/>
        </w:rPr>
        <w:t>современность</w:t>
      </w:r>
      <w:r>
        <w:rPr>
          <w:rFonts w:ascii="Times New Roman" w:hAnsi="Times New Roman" w:cs="Times New Roman"/>
          <w:sz w:val="24"/>
          <w:szCs w:val="24"/>
        </w:rPr>
        <w:t>; 3) сближением стран глобального Юга для обеспечения независимости [</w:t>
      </w:r>
      <w:r w:rsidR="003669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55D8377D" w14:textId="49BFD4F2" w:rsidR="00756250" w:rsidRDefault="00756250" w:rsidP="00C445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многие исследователи видят в китайской концепции «Юг-Юг», а теперь и инициативе «Один пояс – один путь», окно возможностей для превращ</w:t>
      </w:r>
      <w:r w:rsidR="001A0376">
        <w:rPr>
          <w:rFonts w:ascii="Times New Roman" w:hAnsi="Times New Roman" w:cs="Times New Roman"/>
          <w:sz w:val="24"/>
          <w:szCs w:val="24"/>
        </w:rPr>
        <w:t xml:space="preserve">ения </w:t>
      </w:r>
      <w:r>
        <w:rPr>
          <w:rFonts w:ascii="Times New Roman" w:hAnsi="Times New Roman" w:cs="Times New Roman"/>
          <w:sz w:val="24"/>
          <w:szCs w:val="24"/>
        </w:rPr>
        <w:t>пространств</w:t>
      </w:r>
      <w:r w:rsidR="001A037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ЛАК в военно-космическую базу Китая [</w:t>
      </w:r>
      <w:r w:rsidR="003669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  <w:r w:rsidR="003A46AA">
        <w:rPr>
          <w:rFonts w:ascii="Times New Roman" w:hAnsi="Times New Roman" w:cs="Times New Roman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sz w:val="24"/>
          <w:szCs w:val="24"/>
        </w:rPr>
        <w:t>КНР оказывает весомую финансовую и технологическую поддержку странам</w:t>
      </w:r>
      <w:r w:rsidR="001A0376">
        <w:rPr>
          <w:rFonts w:ascii="Times New Roman" w:hAnsi="Times New Roman" w:cs="Times New Roman"/>
          <w:sz w:val="24"/>
          <w:szCs w:val="24"/>
        </w:rPr>
        <w:t>, в частности помогает в запуске спутников</w:t>
      </w:r>
      <w:r>
        <w:rPr>
          <w:rFonts w:ascii="Times New Roman" w:hAnsi="Times New Roman" w:cs="Times New Roman"/>
          <w:sz w:val="24"/>
          <w:szCs w:val="24"/>
        </w:rPr>
        <w:t xml:space="preserve">. При этом внимание привлекают наземные станции Китая в </w:t>
      </w:r>
      <w:r w:rsidR="003669F8">
        <w:rPr>
          <w:rFonts w:ascii="Times New Roman" w:hAnsi="Times New Roman" w:cs="Times New Roman"/>
          <w:sz w:val="24"/>
          <w:szCs w:val="24"/>
        </w:rPr>
        <w:t>регионе</w:t>
      </w:r>
      <w:r>
        <w:rPr>
          <w:rFonts w:ascii="Times New Roman" w:hAnsi="Times New Roman" w:cs="Times New Roman"/>
          <w:sz w:val="24"/>
          <w:szCs w:val="24"/>
        </w:rPr>
        <w:t>, которые полностью покрывают небо над Южным полушарием и могут быть использованы для слежки</w:t>
      </w:r>
      <w:r w:rsidR="001A0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перехвата</w:t>
      </w:r>
      <w:r w:rsidR="00366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информации. Одна из таких станций была построена КНР в 2012 г. в Аргентине,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Espacio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Lejano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Поскольку Аргентина, согласно договоренностям, не вмешивается в ее функционирование, Китай может использовать объект для </w:t>
      </w:r>
      <w:r w:rsidR="003A46AA">
        <w:rPr>
          <w:rFonts w:ascii="Times New Roman" w:hAnsi="Times New Roman" w:cs="Times New Roman"/>
          <w:sz w:val="24"/>
          <w:szCs w:val="24"/>
        </w:rPr>
        <w:t>любых целей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46AA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, антенна, действующая на станции, работает в диапазонах, которые могут быть задействованы для передачи данных, связанных не только с исследованиями и коммерческими коммуникациями, но и для </w:t>
      </w:r>
      <w:r w:rsidR="006E23EA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3EA">
        <w:rPr>
          <w:rFonts w:ascii="Times New Roman" w:hAnsi="Times New Roman" w:cs="Times New Roman"/>
          <w:sz w:val="24"/>
          <w:szCs w:val="24"/>
        </w:rPr>
        <w:t>разведки, наблюдения за перемещением вооруженных сил и т.д</w:t>
      </w:r>
      <w:r>
        <w:rPr>
          <w:rFonts w:ascii="Times New Roman" w:hAnsi="Times New Roman" w:cs="Times New Roman"/>
          <w:sz w:val="24"/>
          <w:szCs w:val="24"/>
        </w:rPr>
        <w:t xml:space="preserve">. Еще один факт, подтверждающий военных характер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Espacio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Lejano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- контроль за 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China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Launch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(CLTC) и 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подчинение непосредственно Стратегической группе поддержки НОАК </w:t>
      </w:r>
      <w:r>
        <w:rPr>
          <w:rFonts w:ascii="Times New Roman" w:hAnsi="Times New Roman" w:cs="Times New Roman"/>
          <w:sz w:val="24"/>
          <w:szCs w:val="24"/>
        </w:rPr>
        <w:t>[</w:t>
      </w:r>
      <w:r w:rsidR="003669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62D58C20" w14:textId="691D34FE" w:rsidR="00756250" w:rsidRDefault="00756250" w:rsidP="00C445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Похожими характеристиками обладает спутниковая станция Сантьяго</w:t>
      </w:r>
      <w:r w:rsidR="006E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Чили</w:t>
      </w:r>
      <w:r w:rsidR="006E23EA">
        <w:rPr>
          <w:rFonts w:ascii="Times New Roman" w:hAnsi="Times New Roman" w:cs="Times New Roman"/>
          <w:sz w:val="24"/>
          <w:szCs w:val="24"/>
        </w:rPr>
        <w:t xml:space="preserve">, </w:t>
      </w:r>
      <w:r w:rsidR="003A46AA">
        <w:rPr>
          <w:rFonts w:ascii="Times New Roman" w:hAnsi="Times New Roman" w:cs="Times New Roman"/>
          <w:sz w:val="24"/>
          <w:szCs w:val="24"/>
        </w:rPr>
        <w:t>несколько антенн которой, способных передавать разведданные, были предоставлены Китаю</w:t>
      </w:r>
      <w:r>
        <w:rPr>
          <w:rFonts w:ascii="Times New Roman" w:hAnsi="Times New Roman" w:cs="Times New Roman"/>
          <w:sz w:val="24"/>
          <w:szCs w:val="24"/>
        </w:rPr>
        <w:t xml:space="preserve">. Такими же возможностями обладает и венесуэльская станция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Гуарико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построенная КНР. </w:t>
      </w:r>
    </w:p>
    <w:p w14:paraId="356DA009" w14:textId="5D5255EE" w:rsidR="00756250" w:rsidRDefault="00756250" w:rsidP="00C445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Рассматривая текущие соглашения Китая со странами ЛАК, </w:t>
      </w:r>
      <w:r w:rsidR="006E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очевидно, что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r w:rsidR="006E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намерен </w:t>
      </w:r>
      <w:r w:rsidR="006E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наращивать свое присутствие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регионе. Так, на встрече министров в рамках Форума «Китай-СЕЛАК» в 2021 г. стороны разработали Совместный план действий по сотрудничеству в ключевых областях (2022-2024), в </w:t>
      </w:r>
      <w:r w:rsidR="00AE7A7E">
        <w:rPr>
          <w:rFonts w:ascii="Times New Roman" w:hAnsi="Times New Roman" w:cs="Times New Roman"/>
          <w:color w:val="000000" w:themeColor="text1"/>
          <w:sz w:val="24"/>
          <w:szCs w:val="24"/>
        </w:rPr>
        <w:t>частности,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7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космической</w:t>
      </w:r>
      <w:r w:rsidR="00AE7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="003669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2020 по 2022 гг. зафиксирован рост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33.1 процента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импорта космических аппаратов и технического оборудования для их производства из Китая в страны ЛАК </w:t>
      </w:r>
      <w:r>
        <w:rPr>
          <w:rFonts w:ascii="Times New Roman" w:hAnsi="Times New Roman" w:cs="Times New Roman"/>
          <w:sz w:val="24"/>
          <w:szCs w:val="24"/>
        </w:rPr>
        <w:t>[</w:t>
      </w:r>
      <w:r w:rsidR="003669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9A14F23" w14:textId="0207F99B" w:rsidR="00756250" w:rsidRDefault="00AE7A7E" w:rsidP="00C44512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56250">
        <w:rPr>
          <w:rFonts w:ascii="Times New Roman" w:hAnsi="Times New Roman" w:cs="Times New Roman"/>
          <w:sz w:val="24"/>
          <w:szCs w:val="24"/>
        </w:rPr>
        <w:t xml:space="preserve"> целом латиноамериканские космические программы не ориентированы на милитаризацию космоса, они заинтересованы в мирном использовании космических технологий для удовлетворения собственных нужд</w:t>
      </w:r>
      <w:r w:rsidR="006E23EA">
        <w:rPr>
          <w:rFonts w:ascii="Times New Roman" w:hAnsi="Times New Roman" w:cs="Times New Roman"/>
          <w:sz w:val="24"/>
          <w:szCs w:val="24"/>
        </w:rPr>
        <w:t xml:space="preserve">, </w:t>
      </w:r>
      <w:r w:rsidR="003A46AA">
        <w:rPr>
          <w:rFonts w:ascii="Times New Roman" w:hAnsi="Times New Roman" w:cs="Times New Roman"/>
          <w:sz w:val="24"/>
          <w:szCs w:val="24"/>
        </w:rPr>
        <w:t>что</w:t>
      </w:r>
      <w:r w:rsidR="006E23EA">
        <w:rPr>
          <w:rFonts w:ascii="Times New Roman" w:hAnsi="Times New Roman" w:cs="Times New Roman"/>
          <w:sz w:val="24"/>
          <w:szCs w:val="24"/>
        </w:rPr>
        <w:t xml:space="preserve"> может предложить им Китай</w:t>
      </w:r>
      <w:r w:rsidR="00756250">
        <w:rPr>
          <w:rFonts w:ascii="Times New Roman" w:hAnsi="Times New Roman" w:cs="Times New Roman"/>
          <w:sz w:val="24"/>
          <w:szCs w:val="24"/>
        </w:rPr>
        <w:t xml:space="preserve">. Однако КНР в </w:t>
      </w:r>
      <w:r w:rsidR="006E23EA">
        <w:rPr>
          <w:rFonts w:ascii="Times New Roman" w:hAnsi="Times New Roman" w:cs="Times New Roman"/>
          <w:sz w:val="24"/>
          <w:szCs w:val="24"/>
        </w:rPr>
        <w:t xml:space="preserve">данном </w:t>
      </w:r>
      <w:r w:rsidR="00756250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1A0376">
        <w:rPr>
          <w:rFonts w:ascii="Times New Roman" w:hAnsi="Times New Roman" w:cs="Times New Roman"/>
          <w:sz w:val="24"/>
          <w:szCs w:val="24"/>
        </w:rPr>
        <w:t>вполне мо</w:t>
      </w:r>
      <w:r w:rsidR="003A46AA">
        <w:rPr>
          <w:rFonts w:ascii="Times New Roman" w:hAnsi="Times New Roman" w:cs="Times New Roman"/>
          <w:sz w:val="24"/>
          <w:szCs w:val="24"/>
        </w:rPr>
        <w:t xml:space="preserve">гут </w:t>
      </w:r>
      <w:proofErr w:type="spellStart"/>
      <w:r w:rsidR="003669F8">
        <w:rPr>
          <w:rFonts w:ascii="Times New Roman" w:hAnsi="Times New Roman" w:cs="Times New Roman"/>
          <w:sz w:val="24"/>
          <w:szCs w:val="24"/>
        </w:rPr>
        <w:t>движить</w:t>
      </w:r>
      <w:proofErr w:type="spellEnd"/>
      <w:r w:rsidR="00756250">
        <w:rPr>
          <w:rFonts w:ascii="Times New Roman" w:hAnsi="Times New Roman" w:cs="Times New Roman"/>
          <w:sz w:val="24"/>
          <w:szCs w:val="24"/>
        </w:rPr>
        <w:t xml:space="preserve"> иные мотивы, поскольку зарубежные наземные станции и космические аппараты, могут оказать серьезную поддержку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250">
        <w:rPr>
          <w:rFonts w:ascii="Times New Roman" w:hAnsi="Times New Roman" w:cs="Times New Roman"/>
          <w:sz w:val="24"/>
          <w:szCs w:val="24"/>
        </w:rPr>
        <w:t>вооруженным силам. Согласно Концепции национальной безопасности Китая, необходимость расширения присутствия НОАК в дали от берегов государства для обеспечения его безопасности требует</w:t>
      </w:r>
      <w:r w:rsidR="006E23EA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756250">
        <w:rPr>
          <w:rFonts w:ascii="Times New Roman" w:hAnsi="Times New Roman" w:cs="Times New Roman"/>
          <w:sz w:val="24"/>
          <w:szCs w:val="24"/>
        </w:rPr>
        <w:t xml:space="preserve"> улучшенный набор космических технологий для сбора разведданных. В этой связи космическое сотрудничество Китая со странами Латинской Америки выглядит как часть более широкого стремления Пекина осуществлять полный контроль за потоками информации и военным потенциалом других государств, имея станции в разных частях планеты. </w:t>
      </w:r>
    </w:p>
    <w:p w14:paraId="4C65D1B3" w14:textId="6D93D703" w:rsidR="00756250" w:rsidRPr="006E23EA" w:rsidRDefault="00756250" w:rsidP="006E23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3EA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литература:</w:t>
      </w:r>
    </w:p>
    <w:p w14:paraId="70892066" w14:textId="77777777" w:rsidR="00756250" w:rsidRDefault="00756250" w:rsidP="00756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Julie Michelle Klinger. A Brief History of Outer Space Cooperation Between Latin America and China // Journal of Latin American Geography, Volume 17, Number 2, July 2018, pp. 46-83 (Article). – 2018. // URL: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https://www.bu.edu/pardeeschool/files/2018/09/Klinger-JLAG-Outer-Space-Cooperation.pdf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  <w:lang w:val="en-US"/>
        </w:rPr>
        <w:t>: 15.02.2024)</w:t>
      </w:r>
    </w:p>
    <w:p w14:paraId="57ACD613" w14:textId="77777777" w:rsidR="00756250" w:rsidRDefault="00756250" w:rsidP="00756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Bilateral trade between Latin America and the Caribbean and China Product: TOTAL All products // Trade Map. – 2020-2022. // URL: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https://www.trademap.org/Bilateral_TS.aspx?nvpm=1%7c%7c15%7c156%7c%7cTOTAL%7c%7c%7c2%7c1%7c1%7c1%7c2%7c1%7c1%7c1%7c1%7c1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  <w:lang w:val="en-US"/>
        </w:rPr>
        <w:t>: 20.02.2024)</w:t>
      </w:r>
    </w:p>
    <w:p w14:paraId="1C9D7BD5" w14:textId="77777777" w:rsidR="00756250" w:rsidRDefault="00756250" w:rsidP="00756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CHINA - CELAC JOINT ACTION PLAN FOR COOPERATION IN KEY AREAS (2022-2024) // Ministry of Foreign Affairs, the People's Republic of China. – 2021. // URL: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https://www.fmprc.gov.cn/mfa_eng/wjbxw/202112/t20211207_10463459.html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  <w:lang w:val="en-US"/>
        </w:rPr>
        <w:t>: 20.02.2024)</w:t>
      </w:r>
    </w:p>
    <w:p w14:paraId="60A4678E" w14:textId="77777777" w:rsidR="00756250" w:rsidRDefault="00756250" w:rsidP="00756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Chinese Space Station on Argentine Soil Continues to Arouse Suspicion //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Diálogo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Américas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– 2023. // URL: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https://dialogo-americas.com/articles/chinese-space-station-on-argentine-soil-continues-to-arouse-suspicion/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  <w:lang w:val="en-US"/>
        </w:rPr>
        <w:t>: 20.02.2024)</w:t>
      </w:r>
    </w:p>
    <w:p w14:paraId="3B84295E" w14:textId="659D43BD" w:rsidR="00276AA4" w:rsidRPr="00AE7A7E" w:rsidRDefault="00756250" w:rsidP="007562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Matthew P.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Funaiole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Dana Kim, Brian Hart, Joseph S. Bermudez Jr. Eyes on the Skies. China's Growing Space Footprint in South America // Center for Strategic and International Studies. Hidden Reach Issue No. 1 – October 4, 2022. // URL: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https://features.csis.org/hiddenreach/china-ground-stations-space/</w:t>
        </w:r>
      </w:hyperlink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  <w:lang w:val="en-US"/>
        </w:rPr>
        <w:t>: 20.02.2024</w:t>
      </w:r>
      <w:r w:rsidR="00AE7A7E" w:rsidRPr="00AE7A7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276AA4" w:rsidRPr="00AE7A7E" w:rsidSect="00C44512">
      <w:pgSz w:w="11906" w:h="16838"/>
      <w:pgMar w:top="1134" w:right="136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A000A"/>
    <w:multiLevelType w:val="hybridMultilevel"/>
    <w:tmpl w:val="EF60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F5"/>
    <w:rsid w:val="001A0376"/>
    <w:rsid w:val="00276AA4"/>
    <w:rsid w:val="003356F5"/>
    <w:rsid w:val="003669F8"/>
    <w:rsid w:val="003A46AA"/>
    <w:rsid w:val="006E23EA"/>
    <w:rsid w:val="00720E6F"/>
    <w:rsid w:val="00756250"/>
    <w:rsid w:val="00AE7A7E"/>
    <w:rsid w:val="00C4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BEC5"/>
  <w15:chartTrackingRefBased/>
  <w15:docId w15:val="{13E36162-FBC0-4EAD-9C75-3A328BF2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2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2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625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44512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720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ogo-americas.com/articles/chinese-space-station-on-argentine-soil-continues-to-arouse-suspic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mprc.gov.cn/mfa_eng/wjbxw/202112/t20211207_104634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demap.org/Bilateral_TS.aspx?nvpm=1%7c%7c15%7c156%7c%7cTOTAL%7c%7c%7c2%7c1%7c1%7c1%7c2%7c1%7c1%7c1%7c1%7c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u.edu/pardeeschool/files/2018/09/Klinger-JLAG-Outer-Space-Cooperatio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eatures.csis.org/hiddenreach/china-ground-stations-spa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шиханова</dc:creator>
  <cp:keywords/>
  <dc:description/>
  <cp:lastModifiedBy>мария шиханова</cp:lastModifiedBy>
  <cp:revision>7</cp:revision>
  <dcterms:created xsi:type="dcterms:W3CDTF">2024-02-29T13:00:00Z</dcterms:created>
  <dcterms:modified xsi:type="dcterms:W3CDTF">2024-02-29T20:41:00Z</dcterms:modified>
</cp:coreProperties>
</file>