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3137" w14:textId="77777777" w:rsidR="00783EED" w:rsidRDefault="00783EED" w:rsidP="00783EED">
      <w:pPr>
        <w:pBdr>
          <w:top w:val="nil"/>
          <w:left w:val="nil"/>
          <w:bottom w:val="nil"/>
          <w:right w:val="nil"/>
          <w:between w:val="nil"/>
        </w:pBdr>
        <w:shd w:val="clear" w:color="auto" w:fill="FFFFFF"/>
        <w:jc w:val="center"/>
        <w:rPr>
          <w:b/>
        </w:rPr>
      </w:pPr>
      <w:r w:rsidRPr="00783EED">
        <w:rPr>
          <w:b/>
        </w:rPr>
        <w:t xml:space="preserve">РАЗРАБОТКА СИСТЕМЫ КРИТЕРИЕВ ВЫБОРА </w:t>
      </w:r>
    </w:p>
    <w:p w14:paraId="00000001" w14:textId="556DBAC0" w:rsidR="00130241" w:rsidRPr="00783EED" w:rsidRDefault="00783EED" w:rsidP="00783EED">
      <w:pPr>
        <w:pBdr>
          <w:top w:val="nil"/>
          <w:left w:val="nil"/>
          <w:bottom w:val="nil"/>
          <w:right w:val="nil"/>
          <w:between w:val="nil"/>
        </w:pBdr>
        <w:shd w:val="clear" w:color="auto" w:fill="FFFFFF"/>
        <w:jc w:val="center"/>
        <w:rPr>
          <w:color w:val="000000"/>
        </w:rPr>
      </w:pPr>
      <w:r w:rsidRPr="00783EED">
        <w:rPr>
          <w:b/>
        </w:rPr>
        <w:t>ТЕПЛОИЗОЛЯЦИОННЫХ МАТЕРИАЛОВ</w:t>
      </w:r>
    </w:p>
    <w:p w14:paraId="00000002" w14:textId="01B34514" w:rsidR="00130241" w:rsidRPr="00783EED" w:rsidRDefault="009D0508" w:rsidP="00783EED">
      <w:pPr>
        <w:pBdr>
          <w:top w:val="nil"/>
          <w:left w:val="nil"/>
          <w:bottom w:val="nil"/>
          <w:right w:val="nil"/>
          <w:between w:val="nil"/>
        </w:pBdr>
        <w:shd w:val="clear" w:color="auto" w:fill="FFFFFF"/>
        <w:jc w:val="center"/>
        <w:rPr>
          <w:color w:val="000000"/>
        </w:rPr>
      </w:pPr>
      <w:r w:rsidRPr="00783EED">
        <w:rPr>
          <w:b/>
          <w:i/>
          <w:color w:val="000000"/>
        </w:rPr>
        <w:t>Бахтин В.Д.</w:t>
      </w:r>
    </w:p>
    <w:p w14:paraId="00000003" w14:textId="13C55362" w:rsidR="00130241" w:rsidRPr="00783EED" w:rsidRDefault="009D0508" w:rsidP="00783EED">
      <w:pPr>
        <w:pBdr>
          <w:top w:val="nil"/>
          <w:left w:val="nil"/>
          <w:bottom w:val="nil"/>
          <w:right w:val="nil"/>
          <w:between w:val="nil"/>
        </w:pBdr>
        <w:shd w:val="clear" w:color="auto" w:fill="FFFFFF"/>
        <w:jc w:val="center"/>
        <w:rPr>
          <w:color w:val="000000"/>
        </w:rPr>
      </w:pPr>
      <w:r w:rsidRPr="00783EED">
        <w:rPr>
          <w:i/>
          <w:color w:val="000000"/>
        </w:rPr>
        <w:t>Студент, 1 курс магистратуры</w:t>
      </w:r>
      <w:r w:rsidR="00FB4DE1" w:rsidRPr="00783EED">
        <w:rPr>
          <w:i/>
          <w:color w:val="000000"/>
        </w:rPr>
        <w:t>, группа 31-3</w:t>
      </w:r>
    </w:p>
    <w:p w14:paraId="7BCAA8AE" w14:textId="77777777" w:rsidR="00783EED" w:rsidRPr="00783EED" w:rsidRDefault="00783EED" w:rsidP="00783EED">
      <w:pPr>
        <w:pBdr>
          <w:top w:val="nil"/>
          <w:left w:val="nil"/>
          <w:bottom w:val="nil"/>
          <w:right w:val="nil"/>
          <w:between w:val="nil"/>
        </w:pBdr>
        <w:shd w:val="clear" w:color="auto" w:fill="FFFFFF"/>
        <w:jc w:val="center"/>
        <w:rPr>
          <w:i/>
          <w:color w:val="000000" w:themeColor="text1"/>
        </w:rPr>
      </w:pPr>
      <w:r w:rsidRPr="00783EED">
        <w:rPr>
          <w:i/>
          <w:color w:val="000000" w:themeColor="text1"/>
        </w:rPr>
        <w:t>Хакасский технический институт – филиал СФУ, Абакан, Россия</w:t>
      </w:r>
    </w:p>
    <w:p w14:paraId="00000008" w14:textId="708A1168" w:rsidR="00130241" w:rsidRPr="00783EED" w:rsidRDefault="00EB1F49" w:rsidP="00783EED">
      <w:pPr>
        <w:pBdr>
          <w:top w:val="nil"/>
          <w:left w:val="nil"/>
          <w:bottom w:val="nil"/>
          <w:right w:val="nil"/>
          <w:between w:val="nil"/>
        </w:pBdr>
        <w:shd w:val="clear" w:color="auto" w:fill="FFFFFF"/>
        <w:jc w:val="center"/>
        <w:rPr>
          <w:color w:val="000000"/>
        </w:rPr>
      </w:pPr>
      <w:r w:rsidRPr="00783EED">
        <w:rPr>
          <w:i/>
          <w:color w:val="000000"/>
        </w:rPr>
        <w:t>E</w:t>
      </w:r>
      <w:r w:rsidR="003B76D6" w:rsidRPr="00783EED">
        <w:rPr>
          <w:i/>
          <w:color w:val="000000"/>
        </w:rPr>
        <w:t>-</w:t>
      </w:r>
      <w:proofErr w:type="spellStart"/>
      <w:r w:rsidR="009D0508" w:rsidRPr="00783EED">
        <w:rPr>
          <w:i/>
          <w:color w:val="000000"/>
        </w:rPr>
        <w:t>mail</w:t>
      </w:r>
      <w:proofErr w:type="spellEnd"/>
      <w:r w:rsidR="009D0508" w:rsidRPr="00783EED">
        <w:rPr>
          <w:i/>
          <w:color w:val="000000"/>
        </w:rPr>
        <w:t>:</w:t>
      </w:r>
      <w:hyperlink r:id="rId6" w:history="1">
        <w:r w:rsidR="009D0508" w:rsidRPr="00783EED">
          <w:rPr>
            <w:rStyle w:val="a9"/>
            <w:i/>
            <w:lang w:val="en-US"/>
          </w:rPr>
          <w:t>slava</w:t>
        </w:r>
        <w:r w:rsidR="009D0508" w:rsidRPr="00783EED">
          <w:rPr>
            <w:rStyle w:val="a9"/>
            <w:i/>
          </w:rPr>
          <w:t>./</w:t>
        </w:r>
        <w:r w:rsidR="009D0508" w:rsidRPr="00783EED">
          <w:rPr>
            <w:rStyle w:val="a9"/>
            <w:i/>
            <w:lang w:val="en-US"/>
          </w:rPr>
          <w:t>bakhtin</w:t>
        </w:r>
        <w:r w:rsidR="009D0508" w:rsidRPr="00783EED">
          <w:rPr>
            <w:rStyle w:val="a9"/>
            <w:i/>
          </w:rPr>
          <w:t>.99@</w:t>
        </w:r>
        <w:r w:rsidR="009D0508" w:rsidRPr="00783EED">
          <w:rPr>
            <w:rStyle w:val="a9"/>
            <w:i/>
            <w:lang w:val="en-US"/>
          </w:rPr>
          <w:t>mail</w:t>
        </w:r>
        <w:r w:rsidR="009D0508" w:rsidRPr="00783EED">
          <w:rPr>
            <w:rStyle w:val="a9"/>
            <w:i/>
          </w:rPr>
          <w:t>.</w:t>
        </w:r>
        <w:proofErr w:type="spellStart"/>
        <w:r w:rsidR="009D0508" w:rsidRPr="00783EED">
          <w:rPr>
            <w:rStyle w:val="a9"/>
            <w:i/>
            <w:lang w:val="en-US"/>
          </w:rPr>
          <w:t>ru</w:t>
        </w:r>
        <w:proofErr w:type="spellEnd"/>
      </w:hyperlink>
      <w:r w:rsidRPr="00783EED">
        <w:rPr>
          <w:i/>
          <w:color w:val="000000"/>
        </w:rPr>
        <w:t xml:space="preserve"> </w:t>
      </w:r>
    </w:p>
    <w:p w14:paraId="0069F234" w14:textId="7B7D7088" w:rsidR="009D0508" w:rsidRPr="00783EED" w:rsidRDefault="009D0508" w:rsidP="00783EED">
      <w:pPr>
        <w:pBdr>
          <w:top w:val="nil"/>
          <w:left w:val="nil"/>
          <w:bottom w:val="nil"/>
          <w:right w:val="nil"/>
          <w:between w:val="nil"/>
        </w:pBdr>
        <w:shd w:val="clear" w:color="auto" w:fill="FFFFFF"/>
        <w:ind w:firstLine="397"/>
        <w:jc w:val="both"/>
        <w:rPr>
          <w:color w:val="000000"/>
        </w:rPr>
      </w:pPr>
    </w:p>
    <w:p w14:paraId="104CA295" w14:textId="258665FF" w:rsidR="009D0508" w:rsidRPr="00783EED" w:rsidRDefault="009D0508" w:rsidP="00783EED">
      <w:pPr>
        <w:pBdr>
          <w:top w:val="nil"/>
          <w:left w:val="nil"/>
          <w:bottom w:val="nil"/>
          <w:right w:val="nil"/>
          <w:between w:val="nil"/>
        </w:pBdr>
        <w:shd w:val="clear" w:color="auto" w:fill="FFFFFF"/>
        <w:ind w:firstLine="397"/>
        <w:jc w:val="both"/>
      </w:pPr>
      <w:r w:rsidRPr="00783EED">
        <w:rPr>
          <w:color w:val="000000"/>
        </w:rPr>
        <w:t>В рамках диссертации на тему «</w:t>
      </w:r>
      <w:r w:rsidRPr="00783EED">
        <w:t>Прогнозирование срока службы многослойных наружных стен по потере требуемой теплозащиты в условиях резко-континентального климата» разработана бальная система классификации теплоизоляционных материалов.</w:t>
      </w:r>
    </w:p>
    <w:p w14:paraId="30039BDD" w14:textId="0246F72E" w:rsidR="00682E00" w:rsidRPr="00783EED" w:rsidRDefault="00682E00" w:rsidP="00783EED">
      <w:pPr>
        <w:pBdr>
          <w:top w:val="nil"/>
          <w:left w:val="nil"/>
          <w:bottom w:val="nil"/>
          <w:right w:val="nil"/>
          <w:between w:val="nil"/>
        </w:pBdr>
        <w:shd w:val="clear" w:color="auto" w:fill="FFFFFF"/>
        <w:ind w:firstLine="397"/>
        <w:jc w:val="both"/>
      </w:pPr>
      <w:r w:rsidRPr="00783EED">
        <w:t xml:space="preserve">Основные характеристика теплоизоляционных материалов рассмотрены в работах </w:t>
      </w:r>
      <w:r w:rsidR="00783EED">
        <w:br/>
      </w:r>
      <w:r w:rsidRPr="00783EED">
        <w:t>[</w:t>
      </w:r>
      <w:r w:rsidR="00F42802" w:rsidRPr="00783EED">
        <w:t>1-2</w:t>
      </w:r>
      <w:r w:rsidRPr="00783EED">
        <w:t>]. В данных статьях показатели сведены в табличные формы для наглядного сравнения характеристик утеплителей. Но для рядового потребителя данная таблица может вызвать затруднения при выборе того или иного утеплителя при частном строительстве. Для решения данной проблемы была сформирована бальная система сравнения характеристик теплоизоляционных материалов.</w:t>
      </w:r>
    </w:p>
    <w:p w14:paraId="78751CDA" w14:textId="09217E59" w:rsidR="00BC6E61" w:rsidRPr="00783EED" w:rsidRDefault="00682E00" w:rsidP="00783EED">
      <w:pPr>
        <w:ind w:firstLine="397"/>
        <w:jc w:val="both"/>
      </w:pPr>
      <w:r w:rsidRPr="00783EED">
        <w:t>Назначая каждому критерию определенное количество баллов можно наглядно определить насколько тот или иной материал отличается от всех остальных. Просуммировав баллы, мы получим комплексный анализ характеристик теплоизоляционных материалов и сможем сравнить их.</w:t>
      </w:r>
      <w:r w:rsidR="00BC6E61" w:rsidRPr="00783EED">
        <w:t xml:space="preserve"> </w:t>
      </w:r>
    </w:p>
    <w:p w14:paraId="64F8D041" w14:textId="527E96F8" w:rsidR="00F42802" w:rsidRPr="00783EED" w:rsidRDefault="00F42802" w:rsidP="00783EED">
      <w:pPr>
        <w:ind w:firstLine="397"/>
        <w:jc w:val="both"/>
      </w:pPr>
      <w:r w:rsidRPr="00783EED">
        <w:t>В таблице приведен результат применения балльной системы критериев выбора теплоизоляционных материалов</w:t>
      </w:r>
    </w:p>
    <w:p w14:paraId="256ADB53" w14:textId="7AFF0939" w:rsidR="00FB4DE1" w:rsidRPr="00783EED" w:rsidRDefault="00FB4DE1" w:rsidP="00783EED">
      <w:pPr>
        <w:ind w:firstLine="426"/>
      </w:pPr>
      <w:r w:rsidRPr="00783EED">
        <w:t>Таблица</w:t>
      </w:r>
      <w:r w:rsidR="00783EED">
        <w:t xml:space="preserve"> –</w:t>
      </w:r>
      <w:r w:rsidRPr="00783EED">
        <w:t xml:space="preserve"> Сравнение характеристик в бальной системе</w:t>
      </w:r>
    </w:p>
    <w:tbl>
      <w:tblPr>
        <w:tblStyle w:val="aa"/>
        <w:tblW w:w="5000" w:type="pct"/>
        <w:tblLook w:val="04A0" w:firstRow="1" w:lastRow="0" w:firstColumn="1" w:lastColumn="0" w:noHBand="0" w:noVBand="1"/>
      </w:tblPr>
      <w:tblGrid>
        <w:gridCol w:w="2301"/>
        <w:gridCol w:w="1941"/>
        <w:gridCol w:w="2026"/>
        <w:gridCol w:w="1451"/>
        <w:gridCol w:w="1455"/>
      </w:tblGrid>
      <w:tr w:rsidR="00FB4DE1" w:rsidRPr="00783EED" w14:paraId="2E0C74A5" w14:textId="77777777" w:rsidTr="00783EED">
        <w:tc>
          <w:tcPr>
            <w:tcW w:w="1370" w:type="pct"/>
            <w:vMerge w:val="restart"/>
            <w:vAlign w:val="center"/>
          </w:tcPr>
          <w:p w14:paraId="0F6CD4A6" w14:textId="77777777" w:rsidR="00FB4DE1" w:rsidRPr="00783EED" w:rsidRDefault="00FB4DE1" w:rsidP="00783EED">
            <w:pPr>
              <w:jc w:val="center"/>
            </w:pPr>
            <w:r w:rsidRPr="00783EED">
              <w:t>Свойства</w:t>
            </w:r>
          </w:p>
        </w:tc>
        <w:tc>
          <w:tcPr>
            <w:tcW w:w="3630" w:type="pct"/>
            <w:gridSpan w:val="4"/>
            <w:vAlign w:val="center"/>
          </w:tcPr>
          <w:p w14:paraId="5D26A172" w14:textId="77777777" w:rsidR="00FB4DE1" w:rsidRPr="00783EED" w:rsidRDefault="00FB4DE1" w:rsidP="00783EED">
            <w:pPr>
              <w:jc w:val="center"/>
            </w:pPr>
            <w:r w:rsidRPr="00783EED">
              <w:t>Теплоизоляционные материалы</w:t>
            </w:r>
          </w:p>
        </w:tc>
      </w:tr>
      <w:tr w:rsidR="00FB4DE1" w:rsidRPr="00783EED" w14:paraId="25D77BE5" w14:textId="77777777" w:rsidTr="00783EED">
        <w:tc>
          <w:tcPr>
            <w:tcW w:w="1370" w:type="pct"/>
            <w:vMerge/>
            <w:vAlign w:val="center"/>
          </w:tcPr>
          <w:p w14:paraId="2EE3BCCD" w14:textId="77777777" w:rsidR="00FB4DE1" w:rsidRPr="00783EED" w:rsidRDefault="00FB4DE1" w:rsidP="00783EED">
            <w:pPr>
              <w:jc w:val="center"/>
            </w:pPr>
          </w:p>
        </w:tc>
        <w:tc>
          <w:tcPr>
            <w:tcW w:w="907" w:type="pct"/>
            <w:vAlign w:val="center"/>
          </w:tcPr>
          <w:p w14:paraId="71CEDCA9" w14:textId="77777777" w:rsidR="00FB4DE1" w:rsidRPr="00783EED" w:rsidRDefault="00FB4DE1" w:rsidP="00783EED">
            <w:pPr>
              <w:jc w:val="center"/>
            </w:pPr>
            <w:proofErr w:type="spellStart"/>
            <w:r w:rsidRPr="00783EED">
              <w:t>Пенополистирол</w:t>
            </w:r>
            <w:proofErr w:type="spellEnd"/>
          </w:p>
        </w:tc>
        <w:tc>
          <w:tcPr>
            <w:tcW w:w="907" w:type="pct"/>
            <w:vAlign w:val="center"/>
          </w:tcPr>
          <w:p w14:paraId="27F43795" w14:textId="77777777" w:rsidR="00FB4DE1" w:rsidRPr="00783EED" w:rsidRDefault="00FB4DE1" w:rsidP="00783EED">
            <w:pPr>
              <w:jc w:val="center"/>
            </w:pPr>
            <w:proofErr w:type="spellStart"/>
            <w:r w:rsidRPr="00783EED">
              <w:t>Минеральнаявата</w:t>
            </w:r>
            <w:proofErr w:type="spellEnd"/>
          </w:p>
        </w:tc>
        <w:tc>
          <w:tcPr>
            <w:tcW w:w="907" w:type="pct"/>
            <w:vAlign w:val="center"/>
          </w:tcPr>
          <w:p w14:paraId="5F051017" w14:textId="77777777" w:rsidR="00FB4DE1" w:rsidRPr="00783EED" w:rsidRDefault="00FB4DE1" w:rsidP="00783EED">
            <w:pPr>
              <w:jc w:val="center"/>
            </w:pPr>
            <w:r w:rsidRPr="00783EED">
              <w:t>Стекловата</w:t>
            </w:r>
          </w:p>
        </w:tc>
        <w:tc>
          <w:tcPr>
            <w:tcW w:w="907" w:type="pct"/>
            <w:vAlign w:val="center"/>
          </w:tcPr>
          <w:p w14:paraId="60472EB3" w14:textId="77777777" w:rsidR="00FB4DE1" w:rsidRPr="00783EED" w:rsidRDefault="00FB4DE1" w:rsidP="00783EED">
            <w:pPr>
              <w:jc w:val="center"/>
            </w:pPr>
            <w:r w:rsidRPr="00783EED">
              <w:t>Сэндвич панели</w:t>
            </w:r>
          </w:p>
        </w:tc>
      </w:tr>
      <w:tr w:rsidR="00FB4DE1" w:rsidRPr="00783EED" w14:paraId="3898C384" w14:textId="77777777" w:rsidTr="00783EED">
        <w:tc>
          <w:tcPr>
            <w:tcW w:w="1370" w:type="pct"/>
          </w:tcPr>
          <w:p w14:paraId="56B8C520" w14:textId="77777777" w:rsidR="00FB4DE1" w:rsidRPr="00783EED" w:rsidRDefault="00FB4DE1" w:rsidP="00783EED">
            <w:r w:rsidRPr="00783EED">
              <w:t>Коэффициент теплопроводности</w:t>
            </w:r>
          </w:p>
        </w:tc>
        <w:tc>
          <w:tcPr>
            <w:tcW w:w="907" w:type="pct"/>
          </w:tcPr>
          <w:p w14:paraId="096F3AAA" w14:textId="77777777" w:rsidR="00FB4DE1" w:rsidRPr="00783EED" w:rsidRDefault="00FB4DE1" w:rsidP="00783EED">
            <w:pPr>
              <w:jc w:val="center"/>
            </w:pPr>
            <w:r w:rsidRPr="00783EED">
              <w:t>9</w:t>
            </w:r>
          </w:p>
        </w:tc>
        <w:tc>
          <w:tcPr>
            <w:tcW w:w="907" w:type="pct"/>
          </w:tcPr>
          <w:p w14:paraId="0B2A3DAA" w14:textId="77777777" w:rsidR="00FB4DE1" w:rsidRPr="00783EED" w:rsidRDefault="00FB4DE1" w:rsidP="00783EED">
            <w:pPr>
              <w:jc w:val="center"/>
            </w:pPr>
            <w:r w:rsidRPr="00783EED">
              <w:t>9</w:t>
            </w:r>
          </w:p>
        </w:tc>
        <w:tc>
          <w:tcPr>
            <w:tcW w:w="907" w:type="pct"/>
          </w:tcPr>
          <w:p w14:paraId="6E8C552F" w14:textId="77777777" w:rsidR="00FB4DE1" w:rsidRPr="00783EED" w:rsidRDefault="00FB4DE1" w:rsidP="00783EED">
            <w:pPr>
              <w:jc w:val="center"/>
            </w:pPr>
            <w:r w:rsidRPr="00783EED">
              <w:t>9</w:t>
            </w:r>
          </w:p>
        </w:tc>
        <w:tc>
          <w:tcPr>
            <w:tcW w:w="907" w:type="pct"/>
          </w:tcPr>
          <w:p w14:paraId="18ACCF48" w14:textId="77777777" w:rsidR="00FB4DE1" w:rsidRPr="00783EED" w:rsidRDefault="00FB4DE1" w:rsidP="00783EED">
            <w:pPr>
              <w:jc w:val="center"/>
            </w:pPr>
            <w:r w:rsidRPr="00783EED">
              <w:t>10</w:t>
            </w:r>
          </w:p>
        </w:tc>
      </w:tr>
      <w:tr w:rsidR="00FB4DE1" w:rsidRPr="00783EED" w14:paraId="48FEF629" w14:textId="77777777" w:rsidTr="00783EED">
        <w:tc>
          <w:tcPr>
            <w:tcW w:w="1370" w:type="pct"/>
          </w:tcPr>
          <w:p w14:paraId="579167EF" w14:textId="77777777" w:rsidR="00FB4DE1" w:rsidRPr="00783EED" w:rsidRDefault="00FB4DE1" w:rsidP="00783EED">
            <w:proofErr w:type="spellStart"/>
            <w:r w:rsidRPr="00783EED">
              <w:t>Пожароопасность</w:t>
            </w:r>
            <w:proofErr w:type="spellEnd"/>
          </w:p>
        </w:tc>
        <w:tc>
          <w:tcPr>
            <w:tcW w:w="907" w:type="pct"/>
          </w:tcPr>
          <w:p w14:paraId="004D1285" w14:textId="77777777" w:rsidR="00FB4DE1" w:rsidRPr="00783EED" w:rsidRDefault="00FB4DE1" w:rsidP="00783EED">
            <w:pPr>
              <w:jc w:val="center"/>
            </w:pPr>
            <w:r w:rsidRPr="00783EED">
              <w:t>6</w:t>
            </w:r>
          </w:p>
        </w:tc>
        <w:tc>
          <w:tcPr>
            <w:tcW w:w="907" w:type="pct"/>
          </w:tcPr>
          <w:p w14:paraId="27CC31DD" w14:textId="77777777" w:rsidR="00FB4DE1" w:rsidRPr="00783EED" w:rsidRDefault="00FB4DE1" w:rsidP="00783EED">
            <w:pPr>
              <w:jc w:val="center"/>
            </w:pPr>
            <w:r w:rsidRPr="00783EED">
              <w:t>8</w:t>
            </w:r>
          </w:p>
        </w:tc>
        <w:tc>
          <w:tcPr>
            <w:tcW w:w="907" w:type="pct"/>
          </w:tcPr>
          <w:p w14:paraId="5FA1B1F1" w14:textId="77777777" w:rsidR="00FB4DE1" w:rsidRPr="00783EED" w:rsidRDefault="00FB4DE1" w:rsidP="00783EED">
            <w:pPr>
              <w:jc w:val="center"/>
            </w:pPr>
            <w:r w:rsidRPr="00783EED">
              <w:t>5</w:t>
            </w:r>
          </w:p>
        </w:tc>
        <w:tc>
          <w:tcPr>
            <w:tcW w:w="907" w:type="pct"/>
          </w:tcPr>
          <w:p w14:paraId="59345DCA" w14:textId="77777777" w:rsidR="00FB4DE1" w:rsidRPr="00783EED" w:rsidRDefault="00FB4DE1" w:rsidP="00783EED">
            <w:pPr>
              <w:jc w:val="center"/>
            </w:pPr>
            <w:r w:rsidRPr="00783EED">
              <w:t>4</w:t>
            </w:r>
          </w:p>
        </w:tc>
      </w:tr>
      <w:tr w:rsidR="00FB4DE1" w:rsidRPr="00783EED" w14:paraId="6B62F2BE" w14:textId="77777777" w:rsidTr="00783EED">
        <w:tc>
          <w:tcPr>
            <w:tcW w:w="1370" w:type="pct"/>
          </w:tcPr>
          <w:p w14:paraId="78364C52" w14:textId="77777777" w:rsidR="00FB4DE1" w:rsidRPr="00783EED" w:rsidRDefault="00FB4DE1" w:rsidP="00783EED">
            <w:proofErr w:type="spellStart"/>
            <w:r w:rsidRPr="00783EED">
              <w:t>Экологичность</w:t>
            </w:r>
            <w:proofErr w:type="spellEnd"/>
          </w:p>
        </w:tc>
        <w:tc>
          <w:tcPr>
            <w:tcW w:w="907" w:type="pct"/>
          </w:tcPr>
          <w:p w14:paraId="561AE64A" w14:textId="77777777" w:rsidR="00FB4DE1" w:rsidRPr="00783EED" w:rsidRDefault="00FB4DE1" w:rsidP="00783EED">
            <w:pPr>
              <w:jc w:val="center"/>
            </w:pPr>
            <w:r w:rsidRPr="00783EED">
              <w:t>0</w:t>
            </w:r>
          </w:p>
        </w:tc>
        <w:tc>
          <w:tcPr>
            <w:tcW w:w="907" w:type="pct"/>
          </w:tcPr>
          <w:p w14:paraId="61019280" w14:textId="77777777" w:rsidR="00FB4DE1" w:rsidRPr="00783EED" w:rsidRDefault="00FB4DE1" w:rsidP="00783EED">
            <w:pPr>
              <w:jc w:val="center"/>
            </w:pPr>
            <w:r w:rsidRPr="00783EED">
              <w:t>1</w:t>
            </w:r>
          </w:p>
        </w:tc>
        <w:tc>
          <w:tcPr>
            <w:tcW w:w="907" w:type="pct"/>
          </w:tcPr>
          <w:p w14:paraId="145E2EBD" w14:textId="77777777" w:rsidR="00FB4DE1" w:rsidRPr="00783EED" w:rsidRDefault="00FB4DE1" w:rsidP="00783EED">
            <w:pPr>
              <w:jc w:val="center"/>
            </w:pPr>
            <w:r w:rsidRPr="00783EED">
              <w:t>1</w:t>
            </w:r>
          </w:p>
        </w:tc>
        <w:tc>
          <w:tcPr>
            <w:tcW w:w="907" w:type="pct"/>
          </w:tcPr>
          <w:p w14:paraId="7C33D442" w14:textId="77777777" w:rsidR="00FB4DE1" w:rsidRPr="00783EED" w:rsidRDefault="00FB4DE1" w:rsidP="00783EED">
            <w:pPr>
              <w:jc w:val="center"/>
            </w:pPr>
            <w:r w:rsidRPr="00783EED">
              <w:t>0</w:t>
            </w:r>
          </w:p>
        </w:tc>
      </w:tr>
      <w:tr w:rsidR="00FB4DE1" w:rsidRPr="00783EED" w14:paraId="1E15C1E3" w14:textId="77777777" w:rsidTr="00783EED">
        <w:tc>
          <w:tcPr>
            <w:tcW w:w="1370" w:type="pct"/>
          </w:tcPr>
          <w:p w14:paraId="4E074C26" w14:textId="77777777" w:rsidR="00FB4DE1" w:rsidRPr="00783EED" w:rsidRDefault="00FB4DE1" w:rsidP="00783EED">
            <w:r w:rsidRPr="00783EED">
              <w:t>Гигроскопичность</w:t>
            </w:r>
          </w:p>
        </w:tc>
        <w:tc>
          <w:tcPr>
            <w:tcW w:w="907" w:type="pct"/>
          </w:tcPr>
          <w:p w14:paraId="090121A7" w14:textId="77777777" w:rsidR="00FB4DE1" w:rsidRPr="00783EED" w:rsidRDefault="00FB4DE1" w:rsidP="00783EED">
            <w:pPr>
              <w:jc w:val="center"/>
            </w:pPr>
            <w:r w:rsidRPr="00783EED">
              <w:t>3</w:t>
            </w:r>
          </w:p>
        </w:tc>
        <w:tc>
          <w:tcPr>
            <w:tcW w:w="907" w:type="pct"/>
          </w:tcPr>
          <w:p w14:paraId="0B74C0F6" w14:textId="77777777" w:rsidR="00FB4DE1" w:rsidRPr="00783EED" w:rsidRDefault="00FB4DE1" w:rsidP="00783EED">
            <w:pPr>
              <w:jc w:val="center"/>
            </w:pPr>
            <w:r w:rsidRPr="00783EED">
              <w:t>3</w:t>
            </w:r>
          </w:p>
        </w:tc>
        <w:tc>
          <w:tcPr>
            <w:tcW w:w="907" w:type="pct"/>
          </w:tcPr>
          <w:p w14:paraId="191B672D" w14:textId="77777777" w:rsidR="00FB4DE1" w:rsidRPr="00783EED" w:rsidRDefault="00FB4DE1" w:rsidP="00783EED">
            <w:pPr>
              <w:jc w:val="center"/>
            </w:pPr>
            <w:r w:rsidRPr="00783EED">
              <w:t>2</w:t>
            </w:r>
          </w:p>
        </w:tc>
        <w:tc>
          <w:tcPr>
            <w:tcW w:w="907" w:type="pct"/>
          </w:tcPr>
          <w:p w14:paraId="4B51D99A" w14:textId="77777777" w:rsidR="00FB4DE1" w:rsidRPr="00783EED" w:rsidRDefault="00FB4DE1" w:rsidP="00783EED">
            <w:pPr>
              <w:jc w:val="center"/>
            </w:pPr>
            <w:r w:rsidRPr="00783EED">
              <w:t>3</w:t>
            </w:r>
          </w:p>
        </w:tc>
      </w:tr>
      <w:tr w:rsidR="00FB4DE1" w:rsidRPr="00783EED" w14:paraId="63AA5C05" w14:textId="77777777" w:rsidTr="00783EED">
        <w:tc>
          <w:tcPr>
            <w:tcW w:w="1370" w:type="pct"/>
          </w:tcPr>
          <w:p w14:paraId="43BBEC3E" w14:textId="77777777" w:rsidR="00FB4DE1" w:rsidRPr="00783EED" w:rsidRDefault="00FB4DE1" w:rsidP="00783EED">
            <w:proofErr w:type="spellStart"/>
            <w:r w:rsidRPr="00783EED">
              <w:t>Звуко</w:t>
            </w:r>
            <w:proofErr w:type="spellEnd"/>
            <w:r w:rsidRPr="00783EED">
              <w:t>- и теплоизоляция</w:t>
            </w:r>
          </w:p>
        </w:tc>
        <w:tc>
          <w:tcPr>
            <w:tcW w:w="907" w:type="pct"/>
          </w:tcPr>
          <w:p w14:paraId="1B62EB01" w14:textId="77777777" w:rsidR="00FB4DE1" w:rsidRPr="00783EED" w:rsidRDefault="00FB4DE1" w:rsidP="00783EED">
            <w:pPr>
              <w:jc w:val="center"/>
            </w:pPr>
            <w:r w:rsidRPr="00783EED">
              <w:t>3</w:t>
            </w:r>
          </w:p>
        </w:tc>
        <w:tc>
          <w:tcPr>
            <w:tcW w:w="907" w:type="pct"/>
          </w:tcPr>
          <w:p w14:paraId="3CDE4F18" w14:textId="77777777" w:rsidR="00FB4DE1" w:rsidRPr="00783EED" w:rsidRDefault="00FB4DE1" w:rsidP="00783EED">
            <w:pPr>
              <w:jc w:val="center"/>
            </w:pPr>
            <w:r w:rsidRPr="00783EED">
              <w:t>3</w:t>
            </w:r>
          </w:p>
        </w:tc>
        <w:tc>
          <w:tcPr>
            <w:tcW w:w="907" w:type="pct"/>
          </w:tcPr>
          <w:p w14:paraId="378D1B5E" w14:textId="77777777" w:rsidR="00FB4DE1" w:rsidRPr="00783EED" w:rsidRDefault="00FB4DE1" w:rsidP="00783EED">
            <w:pPr>
              <w:jc w:val="center"/>
            </w:pPr>
            <w:r w:rsidRPr="00783EED">
              <w:t>3</w:t>
            </w:r>
          </w:p>
        </w:tc>
        <w:tc>
          <w:tcPr>
            <w:tcW w:w="907" w:type="pct"/>
          </w:tcPr>
          <w:p w14:paraId="3B5FC236" w14:textId="77777777" w:rsidR="00FB4DE1" w:rsidRPr="00783EED" w:rsidRDefault="00FB4DE1" w:rsidP="00783EED">
            <w:pPr>
              <w:jc w:val="center"/>
            </w:pPr>
            <w:r w:rsidRPr="00783EED">
              <w:t>3</w:t>
            </w:r>
          </w:p>
        </w:tc>
      </w:tr>
      <w:tr w:rsidR="00FB4DE1" w:rsidRPr="00783EED" w14:paraId="63DCF6DA" w14:textId="77777777" w:rsidTr="00783EED">
        <w:tc>
          <w:tcPr>
            <w:tcW w:w="1370" w:type="pct"/>
          </w:tcPr>
          <w:p w14:paraId="199913D2" w14:textId="77777777" w:rsidR="00FB4DE1" w:rsidRPr="00783EED" w:rsidRDefault="00FB4DE1" w:rsidP="00783EED">
            <w:proofErr w:type="spellStart"/>
            <w:r w:rsidRPr="00783EED">
              <w:t>Биостойкость</w:t>
            </w:r>
            <w:proofErr w:type="spellEnd"/>
          </w:p>
        </w:tc>
        <w:tc>
          <w:tcPr>
            <w:tcW w:w="907" w:type="pct"/>
          </w:tcPr>
          <w:p w14:paraId="209A1743" w14:textId="77777777" w:rsidR="00FB4DE1" w:rsidRPr="00783EED" w:rsidRDefault="00FB4DE1" w:rsidP="00783EED">
            <w:pPr>
              <w:jc w:val="center"/>
            </w:pPr>
            <w:r w:rsidRPr="00783EED">
              <w:t>3</w:t>
            </w:r>
          </w:p>
        </w:tc>
        <w:tc>
          <w:tcPr>
            <w:tcW w:w="907" w:type="pct"/>
          </w:tcPr>
          <w:p w14:paraId="527B331D" w14:textId="77777777" w:rsidR="00FB4DE1" w:rsidRPr="00783EED" w:rsidRDefault="00FB4DE1" w:rsidP="00783EED">
            <w:pPr>
              <w:jc w:val="center"/>
            </w:pPr>
            <w:r w:rsidRPr="00783EED">
              <w:t>3</w:t>
            </w:r>
          </w:p>
        </w:tc>
        <w:tc>
          <w:tcPr>
            <w:tcW w:w="907" w:type="pct"/>
          </w:tcPr>
          <w:p w14:paraId="5B64CE34" w14:textId="77777777" w:rsidR="00FB4DE1" w:rsidRPr="00783EED" w:rsidRDefault="00FB4DE1" w:rsidP="00783EED">
            <w:pPr>
              <w:jc w:val="center"/>
            </w:pPr>
            <w:r w:rsidRPr="00783EED">
              <w:t>1</w:t>
            </w:r>
          </w:p>
        </w:tc>
        <w:tc>
          <w:tcPr>
            <w:tcW w:w="907" w:type="pct"/>
          </w:tcPr>
          <w:p w14:paraId="45478598" w14:textId="77777777" w:rsidR="00FB4DE1" w:rsidRPr="00783EED" w:rsidRDefault="00FB4DE1" w:rsidP="00783EED">
            <w:pPr>
              <w:jc w:val="center"/>
            </w:pPr>
            <w:r w:rsidRPr="00783EED">
              <w:t>3</w:t>
            </w:r>
          </w:p>
        </w:tc>
      </w:tr>
      <w:tr w:rsidR="00FB4DE1" w:rsidRPr="00783EED" w14:paraId="6C10C577" w14:textId="77777777" w:rsidTr="00783EED">
        <w:tc>
          <w:tcPr>
            <w:tcW w:w="1370" w:type="pct"/>
          </w:tcPr>
          <w:p w14:paraId="2EF6F2D8" w14:textId="77777777" w:rsidR="00FB4DE1" w:rsidRPr="00783EED" w:rsidRDefault="00FB4DE1" w:rsidP="00783EED">
            <w:r w:rsidRPr="00783EED">
              <w:t>Долговечность</w:t>
            </w:r>
          </w:p>
        </w:tc>
        <w:tc>
          <w:tcPr>
            <w:tcW w:w="907" w:type="pct"/>
          </w:tcPr>
          <w:p w14:paraId="52CF26A7" w14:textId="77777777" w:rsidR="00FB4DE1" w:rsidRPr="00783EED" w:rsidRDefault="00FB4DE1" w:rsidP="00783EED">
            <w:pPr>
              <w:jc w:val="center"/>
            </w:pPr>
            <w:r w:rsidRPr="00783EED">
              <w:t>2</w:t>
            </w:r>
          </w:p>
        </w:tc>
        <w:tc>
          <w:tcPr>
            <w:tcW w:w="907" w:type="pct"/>
          </w:tcPr>
          <w:p w14:paraId="700ABADE" w14:textId="77777777" w:rsidR="00FB4DE1" w:rsidRPr="00783EED" w:rsidRDefault="00FB4DE1" w:rsidP="00783EED">
            <w:pPr>
              <w:jc w:val="center"/>
            </w:pPr>
            <w:r w:rsidRPr="00783EED">
              <w:t>2</w:t>
            </w:r>
          </w:p>
        </w:tc>
        <w:tc>
          <w:tcPr>
            <w:tcW w:w="907" w:type="pct"/>
          </w:tcPr>
          <w:p w14:paraId="66AFCD8F" w14:textId="77777777" w:rsidR="00FB4DE1" w:rsidRPr="00783EED" w:rsidRDefault="00FB4DE1" w:rsidP="00783EED">
            <w:pPr>
              <w:jc w:val="center"/>
            </w:pPr>
            <w:r w:rsidRPr="00783EED">
              <w:t>1</w:t>
            </w:r>
          </w:p>
        </w:tc>
        <w:tc>
          <w:tcPr>
            <w:tcW w:w="907" w:type="pct"/>
          </w:tcPr>
          <w:p w14:paraId="016DCAFC" w14:textId="77777777" w:rsidR="00FB4DE1" w:rsidRPr="00783EED" w:rsidRDefault="00FB4DE1" w:rsidP="00783EED">
            <w:pPr>
              <w:jc w:val="center"/>
            </w:pPr>
            <w:r w:rsidRPr="00783EED">
              <w:t>5</w:t>
            </w:r>
          </w:p>
        </w:tc>
      </w:tr>
      <w:tr w:rsidR="00FB4DE1" w:rsidRPr="00783EED" w14:paraId="792597B6" w14:textId="77777777" w:rsidTr="00783EED">
        <w:tc>
          <w:tcPr>
            <w:tcW w:w="1370" w:type="pct"/>
          </w:tcPr>
          <w:p w14:paraId="5A744E9B" w14:textId="77777777" w:rsidR="00FB4DE1" w:rsidRPr="00783EED" w:rsidRDefault="00FB4DE1" w:rsidP="00783EED">
            <w:r w:rsidRPr="00783EED">
              <w:t>Устойчивость к коррозии</w:t>
            </w:r>
          </w:p>
        </w:tc>
        <w:tc>
          <w:tcPr>
            <w:tcW w:w="907" w:type="pct"/>
          </w:tcPr>
          <w:p w14:paraId="3AF876BC" w14:textId="77777777" w:rsidR="00FB4DE1" w:rsidRPr="00783EED" w:rsidRDefault="00FB4DE1" w:rsidP="00783EED">
            <w:pPr>
              <w:jc w:val="center"/>
            </w:pPr>
            <w:r w:rsidRPr="00783EED">
              <w:t>1</w:t>
            </w:r>
          </w:p>
        </w:tc>
        <w:tc>
          <w:tcPr>
            <w:tcW w:w="907" w:type="pct"/>
          </w:tcPr>
          <w:p w14:paraId="68EFEFBF" w14:textId="77777777" w:rsidR="00FB4DE1" w:rsidRPr="00783EED" w:rsidRDefault="00FB4DE1" w:rsidP="00783EED">
            <w:pPr>
              <w:jc w:val="center"/>
            </w:pPr>
            <w:r w:rsidRPr="00783EED">
              <w:t>1</w:t>
            </w:r>
          </w:p>
        </w:tc>
        <w:tc>
          <w:tcPr>
            <w:tcW w:w="907" w:type="pct"/>
          </w:tcPr>
          <w:p w14:paraId="57CD7057" w14:textId="77777777" w:rsidR="00FB4DE1" w:rsidRPr="00783EED" w:rsidRDefault="00FB4DE1" w:rsidP="00783EED">
            <w:pPr>
              <w:jc w:val="center"/>
            </w:pPr>
            <w:r w:rsidRPr="00783EED">
              <w:t>1</w:t>
            </w:r>
          </w:p>
        </w:tc>
        <w:tc>
          <w:tcPr>
            <w:tcW w:w="907" w:type="pct"/>
          </w:tcPr>
          <w:p w14:paraId="7F5BA067" w14:textId="77777777" w:rsidR="00FB4DE1" w:rsidRPr="00783EED" w:rsidRDefault="00FB4DE1" w:rsidP="00783EED">
            <w:pPr>
              <w:jc w:val="center"/>
            </w:pPr>
            <w:r w:rsidRPr="00783EED">
              <w:t>1</w:t>
            </w:r>
          </w:p>
        </w:tc>
      </w:tr>
      <w:tr w:rsidR="00FB4DE1" w:rsidRPr="00783EED" w14:paraId="6F1F3D82" w14:textId="77777777" w:rsidTr="00783EED">
        <w:tc>
          <w:tcPr>
            <w:tcW w:w="1370" w:type="pct"/>
          </w:tcPr>
          <w:p w14:paraId="323A0A8B" w14:textId="77777777" w:rsidR="00FB4DE1" w:rsidRPr="00783EED" w:rsidRDefault="00FB4DE1" w:rsidP="00783EED">
            <w:r w:rsidRPr="00783EED">
              <w:t>Цена за 1м 2</w:t>
            </w:r>
          </w:p>
        </w:tc>
        <w:tc>
          <w:tcPr>
            <w:tcW w:w="907" w:type="pct"/>
          </w:tcPr>
          <w:p w14:paraId="77B33FD9" w14:textId="77777777" w:rsidR="00FB4DE1" w:rsidRPr="00783EED" w:rsidRDefault="00FB4DE1" w:rsidP="00783EED">
            <w:pPr>
              <w:jc w:val="center"/>
            </w:pPr>
            <w:r w:rsidRPr="00783EED">
              <w:t>8</w:t>
            </w:r>
          </w:p>
        </w:tc>
        <w:tc>
          <w:tcPr>
            <w:tcW w:w="907" w:type="pct"/>
          </w:tcPr>
          <w:p w14:paraId="32A5615E" w14:textId="77777777" w:rsidR="00FB4DE1" w:rsidRPr="00783EED" w:rsidRDefault="00FB4DE1" w:rsidP="00783EED">
            <w:pPr>
              <w:jc w:val="center"/>
            </w:pPr>
            <w:r w:rsidRPr="00783EED">
              <w:t>6</w:t>
            </w:r>
          </w:p>
        </w:tc>
        <w:tc>
          <w:tcPr>
            <w:tcW w:w="907" w:type="pct"/>
          </w:tcPr>
          <w:p w14:paraId="0D951E9B" w14:textId="77777777" w:rsidR="00FB4DE1" w:rsidRPr="00783EED" w:rsidRDefault="00FB4DE1" w:rsidP="00783EED">
            <w:pPr>
              <w:jc w:val="center"/>
            </w:pPr>
            <w:r w:rsidRPr="00783EED">
              <w:t>7</w:t>
            </w:r>
          </w:p>
        </w:tc>
        <w:tc>
          <w:tcPr>
            <w:tcW w:w="907" w:type="pct"/>
          </w:tcPr>
          <w:p w14:paraId="2CC3D06A" w14:textId="77777777" w:rsidR="00FB4DE1" w:rsidRPr="00783EED" w:rsidRDefault="00FB4DE1" w:rsidP="00783EED">
            <w:pPr>
              <w:jc w:val="center"/>
            </w:pPr>
            <w:r w:rsidRPr="00783EED">
              <w:t>8</w:t>
            </w:r>
          </w:p>
        </w:tc>
      </w:tr>
      <w:tr w:rsidR="00FB4DE1" w:rsidRPr="00783EED" w14:paraId="581A455B" w14:textId="77777777" w:rsidTr="00783EED">
        <w:tc>
          <w:tcPr>
            <w:tcW w:w="1370" w:type="pct"/>
          </w:tcPr>
          <w:p w14:paraId="1C879D9D" w14:textId="77777777" w:rsidR="00FB4DE1" w:rsidRPr="00783EED" w:rsidRDefault="00FB4DE1" w:rsidP="00783EED">
            <w:r w:rsidRPr="00783EED">
              <w:t>Общая сумма</w:t>
            </w:r>
          </w:p>
        </w:tc>
        <w:tc>
          <w:tcPr>
            <w:tcW w:w="907" w:type="pct"/>
          </w:tcPr>
          <w:p w14:paraId="19B64D67" w14:textId="77777777" w:rsidR="00FB4DE1" w:rsidRPr="00783EED" w:rsidRDefault="00FB4DE1" w:rsidP="00783EED">
            <w:pPr>
              <w:jc w:val="center"/>
            </w:pPr>
            <w:r w:rsidRPr="00783EED">
              <w:t>35</w:t>
            </w:r>
          </w:p>
        </w:tc>
        <w:tc>
          <w:tcPr>
            <w:tcW w:w="907" w:type="pct"/>
          </w:tcPr>
          <w:p w14:paraId="01C43932" w14:textId="77777777" w:rsidR="00FB4DE1" w:rsidRPr="00783EED" w:rsidRDefault="00FB4DE1" w:rsidP="00783EED">
            <w:pPr>
              <w:jc w:val="center"/>
            </w:pPr>
            <w:r w:rsidRPr="00783EED">
              <w:t>36</w:t>
            </w:r>
          </w:p>
        </w:tc>
        <w:tc>
          <w:tcPr>
            <w:tcW w:w="907" w:type="pct"/>
          </w:tcPr>
          <w:p w14:paraId="5FD2DF4C" w14:textId="77777777" w:rsidR="00FB4DE1" w:rsidRPr="00783EED" w:rsidRDefault="00FB4DE1" w:rsidP="00783EED">
            <w:pPr>
              <w:jc w:val="center"/>
            </w:pPr>
            <w:r w:rsidRPr="00783EED">
              <w:t>30</w:t>
            </w:r>
          </w:p>
        </w:tc>
        <w:tc>
          <w:tcPr>
            <w:tcW w:w="907" w:type="pct"/>
          </w:tcPr>
          <w:p w14:paraId="37CD3FED" w14:textId="77777777" w:rsidR="00FB4DE1" w:rsidRPr="00783EED" w:rsidRDefault="00FB4DE1" w:rsidP="00783EED">
            <w:pPr>
              <w:jc w:val="center"/>
            </w:pPr>
            <w:r w:rsidRPr="00783EED">
              <w:t>37</w:t>
            </w:r>
          </w:p>
        </w:tc>
      </w:tr>
    </w:tbl>
    <w:p w14:paraId="25827798" w14:textId="77777777" w:rsidR="00FB4DE1" w:rsidRPr="00783EED" w:rsidRDefault="00FB4DE1" w:rsidP="00783EED">
      <w:pPr>
        <w:ind w:firstLine="397"/>
        <w:jc w:val="both"/>
      </w:pPr>
    </w:p>
    <w:p w14:paraId="2DD84F5D" w14:textId="1E183EAC" w:rsidR="00BC6E61" w:rsidRPr="00783EED" w:rsidRDefault="00BC6E61" w:rsidP="00783EED">
      <w:pPr>
        <w:ind w:firstLine="397"/>
        <w:jc w:val="both"/>
      </w:pPr>
      <w:r w:rsidRPr="00783EED">
        <w:t xml:space="preserve">Стоит учесть, что в данной таблице не учтены показатели трудозатрат на монтаж того или иного вида конструкции. Кроме того, вопрос долговечности теплоизоляционных изделий остается слабоизученным, а данный показатель сильно влияет на общую характеристику материала. </w:t>
      </w:r>
    </w:p>
    <w:p w14:paraId="0000000E" w14:textId="447D250B" w:rsidR="00130241" w:rsidRPr="00783EED" w:rsidRDefault="00EB1F49" w:rsidP="00783EED">
      <w:pPr>
        <w:pBdr>
          <w:top w:val="nil"/>
          <w:left w:val="nil"/>
          <w:bottom w:val="nil"/>
          <w:right w:val="nil"/>
          <w:between w:val="nil"/>
        </w:pBdr>
        <w:shd w:val="clear" w:color="auto" w:fill="FFFFFF"/>
        <w:jc w:val="center"/>
        <w:rPr>
          <w:b/>
          <w:color w:val="000000"/>
        </w:rPr>
      </w:pPr>
      <w:r w:rsidRPr="00783EED">
        <w:rPr>
          <w:b/>
          <w:color w:val="000000"/>
        </w:rPr>
        <w:t>Литература</w:t>
      </w:r>
    </w:p>
    <w:p w14:paraId="6715DD7A" w14:textId="59363C7D" w:rsidR="00682E00" w:rsidRPr="00783EED" w:rsidRDefault="00682E00" w:rsidP="00783EED">
      <w:pPr>
        <w:ind w:left="284" w:hanging="284"/>
        <w:jc w:val="both"/>
        <w:rPr>
          <w:color w:val="000000" w:themeColor="text1"/>
        </w:rPr>
      </w:pPr>
      <w:r w:rsidRPr="00783EED">
        <w:t>1) Горелик</w:t>
      </w:r>
      <w:r w:rsidR="00172EC8" w:rsidRPr="00172EC8">
        <w:t xml:space="preserve"> </w:t>
      </w:r>
      <w:r w:rsidR="00172EC8" w:rsidRPr="00783EED">
        <w:t>П.И.</w:t>
      </w:r>
      <w:r w:rsidRPr="00783EED">
        <w:t>,</w:t>
      </w:r>
      <w:r w:rsidRPr="00783EED">
        <w:t xml:space="preserve"> Золотова </w:t>
      </w:r>
      <w:r w:rsidR="00172EC8" w:rsidRPr="00783EED">
        <w:t xml:space="preserve">Ю.С. </w:t>
      </w:r>
      <w:r w:rsidRPr="00783EED">
        <w:t xml:space="preserve">Современные теплоизоляционные материалы и особенности их применения / </w:t>
      </w:r>
      <w:hyperlink r:id="rId7" w:history="1">
        <w:r w:rsidRPr="00783EED">
          <w:rPr>
            <w:rStyle w:val="a9"/>
            <w:color w:val="000000" w:themeColor="text1"/>
            <w:u w:val="none"/>
          </w:rPr>
          <w:t>Строительство уникальных зданий и сооружений</w:t>
        </w:r>
      </w:hyperlink>
      <w:r w:rsidRPr="00783EED">
        <w:rPr>
          <w:color w:val="000000" w:themeColor="text1"/>
        </w:rPr>
        <w:t>. 2014. </w:t>
      </w:r>
      <w:hyperlink r:id="rId8" w:history="1">
        <w:r w:rsidRPr="00783EED">
          <w:rPr>
            <w:rStyle w:val="a9"/>
            <w:color w:val="000000" w:themeColor="text1"/>
            <w:u w:val="none"/>
          </w:rPr>
          <w:t>№ 3 (18)</w:t>
        </w:r>
      </w:hyperlink>
      <w:r w:rsidRPr="00783EED">
        <w:rPr>
          <w:color w:val="000000" w:themeColor="text1"/>
        </w:rPr>
        <w:t>. С. 93-103.</w:t>
      </w:r>
    </w:p>
    <w:p w14:paraId="1465FF0E" w14:textId="64E53D36" w:rsidR="00682E00" w:rsidRPr="00783EED" w:rsidRDefault="00682E00" w:rsidP="00783EED">
      <w:pPr>
        <w:ind w:left="284" w:hanging="284"/>
        <w:jc w:val="both"/>
        <w:rPr>
          <w:color w:val="000000" w:themeColor="text1"/>
        </w:rPr>
      </w:pPr>
      <w:r w:rsidRPr="00783EED">
        <w:rPr>
          <w:color w:val="000000" w:themeColor="text1"/>
        </w:rPr>
        <w:t xml:space="preserve">2) </w:t>
      </w:r>
      <w:r w:rsidR="00783EED">
        <w:rPr>
          <w:color w:val="000000" w:themeColor="text1"/>
        </w:rPr>
        <w:t xml:space="preserve"> </w:t>
      </w:r>
      <w:r w:rsidRPr="00783EED">
        <w:rPr>
          <w:color w:val="000000" w:themeColor="text1"/>
        </w:rPr>
        <w:t xml:space="preserve">Дмитриев И.М. </w:t>
      </w:r>
      <w:r w:rsidR="00FB4DE1" w:rsidRPr="00783EED">
        <w:rPr>
          <w:color w:val="000000" w:themeColor="text1"/>
        </w:rPr>
        <w:t>Сравнительный экономическо-эксплуатационный анализ современных теплоизоляционных материалов</w:t>
      </w:r>
      <w:r w:rsidRPr="00783EED">
        <w:rPr>
          <w:color w:val="000000" w:themeColor="text1"/>
        </w:rPr>
        <w:t xml:space="preserve"> / </w:t>
      </w:r>
      <w:proofErr w:type="gramStart"/>
      <w:r w:rsidRPr="00783EED">
        <w:rPr>
          <w:color w:val="000000" w:themeColor="text1"/>
        </w:rPr>
        <w:t>В</w:t>
      </w:r>
      <w:proofErr w:type="gramEnd"/>
      <w:r w:rsidRPr="00783EED">
        <w:rPr>
          <w:color w:val="000000" w:themeColor="text1"/>
        </w:rPr>
        <w:t xml:space="preserve"> сборнике: Правовые и социально-экономические проблемы современной России: теория и практика. сборник статей VIII Международной на</w:t>
      </w:r>
      <w:bookmarkStart w:id="0" w:name="_GoBack"/>
      <w:bookmarkEnd w:id="0"/>
      <w:r w:rsidRPr="00783EED">
        <w:rPr>
          <w:color w:val="000000" w:themeColor="text1"/>
        </w:rPr>
        <w:t>учно-практической конференции. Пенза, 2020. С. 97-101.</w:t>
      </w:r>
    </w:p>
    <w:sectPr w:rsidR="00682E00" w:rsidRPr="00783EED" w:rsidSect="00783EED">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63966"/>
    <w:rsid w:val="00086081"/>
    <w:rsid w:val="00101A1C"/>
    <w:rsid w:val="00106375"/>
    <w:rsid w:val="00116478"/>
    <w:rsid w:val="00130241"/>
    <w:rsid w:val="00172EC8"/>
    <w:rsid w:val="001E61C2"/>
    <w:rsid w:val="001F0493"/>
    <w:rsid w:val="002264EE"/>
    <w:rsid w:val="00230F1B"/>
    <w:rsid w:val="0023307C"/>
    <w:rsid w:val="00250F16"/>
    <w:rsid w:val="00391C38"/>
    <w:rsid w:val="003B76D6"/>
    <w:rsid w:val="004A26A3"/>
    <w:rsid w:val="004F0EDF"/>
    <w:rsid w:val="00522BF1"/>
    <w:rsid w:val="00590166"/>
    <w:rsid w:val="00682E00"/>
    <w:rsid w:val="006F7A19"/>
    <w:rsid w:val="00775389"/>
    <w:rsid w:val="00783EED"/>
    <w:rsid w:val="00797838"/>
    <w:rsid w:val="007C36D8"/>
    <w:rsid w:val="007F2744"/>
    <w:rsid w:val="008931BE"/>
    <w:rsid w:val="00921D45"/>
    <w:rsid w:val="009A66DB"/>
    <w:rsid w:val="009B2F80"/>
    <w:rsid w:val="009D0508"/>
    <w:rsid w:val="009F3380"/>
    <w:rsid w:val="00A02163"/>
    <w:rsid w:val="00A314FE"/>
    <w:rsid w:val="00BC6E61"/>
    <w:rsid w:val="00BF36F8"/>
    <w:rsid w:val="00BF4622"/>
    <w:rsid w:val="00D42542"/>
    <w:rsid w:val="00D8121C"/>
    <w:rsid w:val="00E22189"/>
    <w:rsid w:val="00EB1F49"/>
    <w:rsid w:val="00F42802"/>
    <w:rsid w:val="00F865B3"/>
    <w:rsid w:val="00FB1509"/>
    <w:rsid w:val="00FB4DE1"/>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table" w:styleId="aa">
    <w:name w:val="Table Grid"/>
    <w:basedOn w:val="a1"/>
    <w:uiPriority w:val="39"/>
    <w:rsid w:val="00FB4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3959218&amp;selid=21504589" TargetMode="External"/><Relationship Id="rId3" Type="http://schemas.openxmlformats.org/officeDocument/2006/relationships/styles" Target="styles.xml"/><Relationship Id="rId7" Type="http://schemas.openxmlformats.org/officeDocument/2006/relationships/hyperlink" Target="https://www.elibrary.ru/contents.asp?id=33959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va./bakhtin.9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23FB-9930-4024-8BE0-472BEB88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Солнышко</cp:lastModifiedBy>
  <cp:revision>18</cp:revision>
  <dcterms:created xsi:type="dcterms:W3CDTF">2022-02-03T14:40:00Z</dcterms:created>
  <dcterms:modified xsi:type="dcterms:W3CDTF">2022-03-18T01:59:00Z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