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E232D" w14:textId="31988761" w:rsidR="00361093" w:rsidRDefault="009C4ACD" w:rsidP="009E4610">
      <w:pPr>
        <w:jc w:val="center"/>
        <w:rPr>
          <w:b/>
        </w:rPr>
      </w:pPr>
      <w:r>
        <w:rPr>
          <w:b/>
        </w:rPr>
        <w:t>ИЗУЧЕНИЕ С</w:t>
      </w:r>
      <w:r w:rsidRPr="00AB7E73">
        <w:rPr>
          <w:b/>
        </w:rPr>
        <w:t>ЕЗОН</w:t>
      </w:r>
      <w:r>
        <w:rPr>
          <w:b/>
        </w:rPr>
        <w:t>НОГО</w:t>
      </w:r>
      <w:r w:rsidRPr="00AB7E73">
        <w:rPr>
          <w:b/>
        </w:rPr>
        <w:t xml:space="preserve"> РОСТ</w:t>
      </w:r>
      <w:r>
        <w:rPr>
          <w:b/>
        </w:rPr>
        <w:t>А СОСНЫ ИЗ ХАКАСИИ</w:t>
      </w:r>
    </w:p>
    <w:p w14:paraId="3C70F1D2" w14:textId="1F99F18C" w:rsidR="009C4ACD" w:rsidRDefault="009C4ACD" w:rsidP="009E4610">
      <w:pPr>
        <w:jc w:val="center"/>
        <w:rPr>
          <w:b/>
          <w:i/>
          <w:iCs/>
        </w:rPr>
      </w:pPr>
      <w:r w:rsidRPr="009C4ACD">
        <w:rPr>
          <w:b/>
          <w:i/>
          <w:iCs/>
        </w:rPr>
        <w:t>Ситников Г</w:t>
      </w:r>
      <w:r w:rsidR="009E4610">
        <w:rPr>
          <w:b/>
          <w:i/>
          <w:iCs/>
        </w:rPr>
        <w:t>.</w:t>
      </w:r>
      <w:r w:rsidRPr="009C4ACD">
        <w:rPr>
          <w:b/>
          <w:i/>
          <w:iCs/>
        </w:rPr>
        <w:t>А</w:t>
      </w:r>
      <w:r w:rsidR="009E4610">
        <w:rPr>
          <w:b/>
          <w:i/>
          <w:iCs/>
        </w:rPr>
        <w:t>.</w:t>
      </w:r>
    </w:p>
    <w:p w14:paraId="69790F4F" w14:textId="7742D605" w:rsidR="009C4ACD" w:rsidRDefault="009E4610" w:rsidP="009E4610">
      <w:pPr>
        <w:jc w:val="center"/>
        <w:rPr>
          <w:bCs/>
          <w:i/>
          <w:iCs/>
        </w:rPr>
      </w:pPr>
      <w:r>
        <w:rPr>
          <w:bCs/>
          <w:i/>
          <w:iCs/>
        </w:rPr>
        <w:t>А</w:t>
      </w:r>
      <w:r w:rsidR="009C4ACD" w:rsidRPr="009C4ACD">
        <w:rPr>
          <w:bCs/>
          <w:i/>
          <w:iCs/>
        </w:rPr>
        <w:t>спирант</w:t>
      </w:r>
    </w:p>
    <w:p w14:paraId="675CE795" w14:textId="77777777" w:rsidR="009E4610" w:rsidRDefault="009E4610" w:rsidP="009E4610">
      <w:pPr>
        <w:jc w:val="center"/>
        <w:rPr>
          <w:rFonts w:eastAsia="Calibri"/>
          <w:i/>
          <w:szCs w:val="24"/>
        </w:rPr>
      </w:pPr>
      <w:r>
        <w:rPr>
          <w:rFonts w:eastAsia="Calibri"/>
          <w:i/>
          <w:szCs w:val="24"/>
        </w:rPr>
        <w:t>Хакасский технический институт – филиал СФУ, Абакан, Россия</w:t>
      </w:r>
    </w:p>
    <w:p w14:paraId="3AEC2866" w14:textId="171DC05F" w:rsidR="009B16AE" w:rsidRPr="009E4610" w:rsidRDefault="009E4610" w:rsidP="009E4610">
      <w:pPr>
        <w:jc w:val="center"/>
        <w:rPr>
          <w:i/>
          <w:iCs/>
          <w:lang w:val="en-US"/>
        </w:rPr>
      </w:pPr>
      <w:r>
        <w:rPr>
          <w:rFonts w:eastAsia="Calibri"/>
          <w:i/>
          <w:szCs w:val="24"/>
          <w:lang w:val="en-US"/>
        </w:rPr>
        <w:t>E</w:t>
      </w:r>
      <w:r w:rsidRPr="009E4610">
        <w:rPr>
          <w:rFonts w:eastAsia="Calibri"/>
          <w:i/>
          <w:szCs w:val="24"/>
          <w:lang w:val="en-US"/>
        </w:rPr>
        <w:t>-</w:t>
      </w:r>
      <w:r>
        <w:rPr>
          <w:rFonts w:eastAsia="Calibri"/>
          <w:i/>
          <w:szCs w:val="24"/>
          <w:lang w:val="en-US"/>
        </w:rPr>
        <w:t>mail</w:t>
      </w:r>
      <w:r w:rsidRPr="009E4610">
        <w:rPr>
          <w:rFonts w:eastAsia="Calibri"/>
          <w:i/>
          <w:szCs w:val="24"/>
          <w:lang w:val="en-US"/>
        </w:rPr>
        <w:t>:</w:t>
      </w:r>
      <w:r w:rsidRPr="009E4610">
        <w:rPr>
          <w:rFonts w:eastAsia="Calibri"/>
          <w:i/>
          <w:szCs w:val="24"/>
          <w:lang w:val="en-US"/>
        </w:rPr>
        <w:t xml:space="preserve"> </w:t>
      </w:r>
      <w:hyperlink r:id="rId7" w:history="1">
        <w:r w:rsidR="009B16AE" w:rsidRPr="009E4610">
          <w:rPr>
            <w:rStyle w:val="a7"/>
            <w:i/>
            <w:iCs/>
            <w:color w:val="auto"/>
            <w:u w:val="none"/>
            <w:lang w:val="en-US"/>
          </w:rPr>
          <w:t>mr.sitnikov.gleb@mail.ru</w:t>
        </w:r>
      </w:hyperlink>
    </w:p>
    <w:p w14:paraId="15410FAE" w14:textId="77777777" w:rsidR="009B16AE" w:rsidRPr="009E4610" w:rsidRDefault="009B16AE" w:rsidP="009B16AE">
      <w:pPr>
        <w:ind w:firstLine="567"/>
        <w:jc w:val="center"/>
        <w:rPr>
          <w:i/>
          <w:iCs/>
          <w:sz w:val="12"/>
          <w:lang w:val="en-US"/>
        </w:rPr>
      </w:pPr>
    </w:p>
    <w:p w14:paraId="64F2075C" w14:textId="77777777" w:rsidR="009E4610" w:rsidRPr="009E4610" w:rsidRDefault="00AB7E73" w:rsidP="009E4610">
      <w:pPr>
        <w:ind w:firstLine="397"/>
        <w:rPr>
          <w:spacing w:val="4"/>
        </w:rPr>
      </w:pPr>
      <w:r w:rsidRPr="009E4610">
        <w:rPr>
          <w:spacing w:val="4"/>
        </w:rPr>
        <w:t>В течение нескольких лет (2013-2021</w:t>
      </w:r>
      <w:r w:rsidR="009E4610" w:rsidRPr="009E4610">
        <w:rPr>
          <w:spacing w:val="4"/>
        </w:rPr>
        <w:t xml:space="preserve"> гг.</w:t>
      </w:r>
      <w:r w:rsidRPr="009E4610">
        <w:rPr>
          <w:spacing w:val="4"/>
        </w:rPr>
        <w:t xml:space="preserve">) </w:t>
      </w:r>
      <w:r w:rsidR="00FE4567" w:rsidRPr="009E4610">
        <w:rPr>
          <w:spacing w:val="4"/>
        </w:rPr>
        <w:t>были проведены измерения кинетики</w:t>
      </w:r>
      <w:r w:rsidRPr="009E4610">
        <w:rPr>
          <w:spacing w:val="4"/>
        </w:rPr>
        <w:t xml:space="preserve"> сезонн</w:t>
      </w:r>
      <w:r w:rsidR="00FE4567" w:rsidRPr="009E4610">
        <w:rPr>
          <w:spacing w:val="4"/>
        </w:rPr>
        <w:t>ого</w:t>
      </w:r>
      <w:r w:rsidRPr="009E4610">
        <w:rPr>
          <w:spacing w:val="4"/>
        </w:rPr>
        <w:t xml:space="preserve"> рост</w:t>
      </w:r>
      <w:r w:rsidR="00FE4567" w:rsidRPr="009E4610">
        <w:rPr>
          <w:spacing w:val="4"/>
        </w:rPr>
        <w:t>а</w:t>
      </w:r>
      <w:r w:rsidRPr="009E4610">
        <w:rPr>
          <w:spacing w:val="4"/>
        </w:rPr>
        <w:t xml:space="preserve"> сосны обыкновенной (</w:t>
      </w:r>
      <w:proofErr w:type="spellStart"/>
      <w:r w:rsidRPr="009E4610">
        <w:rPr>
          <w:i/>
          <w:spacing w:val="4"/>
        </w:rPr>
        <w:t>Pinus</w:t>
      </w:r>
      <w:proofErr w:type="spellEnd"/>
      <w:r w:rsidRPr="009E4610">
        <w:rPr>
          <w:i/>
          <w:spacing w:val="4"/>
        </w:rPr>
        <w:t xml:space="preserve"> </w:t>
      </w:r>
      <w:r w:rsidRPr="009E4610">
        <w:rPr>
          <w:i/>
          <w:spacing w:val="4"/>
          <w:lang w:val="en-US"/>
        </w:rPr>
        <w:t>s</w:t>
      </w:r>
      <w:proofErr w:type="spellStart"/>
      <w:r w:rsidRPr="009E4610">
        <w:rPr>
          <w:i/>
          <w:spacing w:val="4"/>
        </w:rPr>
        <w:t>ylvestris</w:t>
      </w:r>
      <w:proofErr w:type="spellEnd"/>
      <w:r w:rsidRPr="009E4610">
        <w:rPr>
          <w:spacing w:val="4"/>
        </w:rPr>
        <w:t xml:space="preserve"> L.) из одного и того же насаждения. Все измерения выполнены</w:t>
      </w:r>
      <w:r w:rsidR="00FE4567" w:rsidRPr="009E4610">
        <w:rPr>
          <w:spacing w:val="4"/>
        </w:rPr>
        <w:t xml:space="preserve"> на пробах (высечках), взятых с живых деревьев периодически в течение вегетационного сезона </w:t>
      </w:r>
      <w:r w:rsidRPr="009E4610">
        <w:rPr>
          <w:spacing w:val="4"/>
        </w:rPr>
        <w:t xml:space="preserve">в соответствии с </w:t>
      </w:r>
      <w:r w:rsidR="00F447E5" w:rsidRPr="009E4610">
        <w:rPr>
          <w:spacing w:val="4"/>
        </w:rPr>
        <w:t>подходом</w:t>
      </w:r>
      <w:r w:rsidRPr="009E4610">
        <w:rPr>
          <w:spacing w:val="4"/>
        </w:rPr>
        <w:t xml:space="preserve">, предложенным </w:t>
      </w:r>
      <w:proofErr w:type="spellStart"/>
      <w:r w:rsidRPr="009E4610">
        <w:rPr>
          <w:spacing w:val="4"/>
        </w:rPr>
        <w:t>Rossi</w:t>
      </w:r>
      <w:proofErr w:type="spellEnd"/>
      <w:r w:rsidRPr="009E4610">
        <w:rPr>
          <w:spacing w:val="4"/>
        </w:rPr>
        <w:t xml:space="preserve"> </w:t>
      </w:r>
      <w:proofErr w:type="spellStart"/>
      <w:r w:rsidRPr="009E4610">
        <w:rPr>
          <w:spacing w:val="4"/>
        </w:rPr>
        <w:t>et</w:t>
      </w:r>
      <w:proofErr w:type="spellEnd"/>
      <w:r w:rsidRPr="009E4610">
        <w:rPr>
          <w:spacing w:val="4"/>
        </w:rPr>
        <w:t xml:space="preserve"> </w:t>
      </w:r>
      <w:proofErr w:type="spellStart"/>
      <w:r w:rsidRPr="009E4610">
        <w:rPr>
          <w:spacing w:val="4"/>
        </w:rPr>
        <w:t>al</w:t>
      </w:r>
      <w:proofErr w:type="spellEnd"/>
      <w:r w:rsidRPr="009E4610">
        <w:rPr>
          <w:spacing w:val="4"/>
        </w:rPr>
        <w:t>.</w:t>
      </w:r>
      <w:r w:rsidR="009B16AE" w:rsidRPr="009E4610">
        <w:rPr>
          <w:spacing w:val="4"/>
        </w:rPr>
        <w:t xml:space="preserve"> [1]</w:t>
      </w:r>
      <w:r w:rsidR="00FE4567" w:rsidRPr="009E4610">
        <w:rPr>
          <w:spacing w:val="4"/>
        </w:rPr>
        <w:t>.</w:t>
      </w:r>
      <w:r w:rsidRPr="009E4610">
        <w:rPr>
          <w:spacing w:val="4"/>
        </w:rPr>
        <w:t xml:space="preserve"> </w:t>
      </w:r>
    </w:p>
    <w:p w14:paraId="76507EEF" w14:textId="59BDE473" w:rsidR="00A8665D" w:rsidRPr="000E0993" w:rsidRDefault="00AB7E73" w:rsidP="009E4610">
      <w:pPr>
        <w:ind w:firstLine="397"/>
      </w:pPr>
      <w:r>
        <w:t xml:space="preserve">В 2021 г. в этом же </w:t>
      </w:r>
      <w:r w:rsidR="00A8665D" w:rsidRPr="00A8665D">
        <w:t>древостое</w:t>
      </w:r>
      <w:r>
        <w:t xml:space="preserve"> взяты образцы древесины (керны) для получения репрезентативной (25-30 деревьев) хронологии ширины годичных колец. С помощью имитационной модели Ваганова-Шашкина (VS-</w:t>
      </w:r>
      <w:proofErr w:type="spellStart"/>
      <w:r>
        <w:t>model</w:t>
      </w:r>
      <w:proofErr w:type="spellEnd"/>
      <w:r>
        <w:t>), используя</w:t>
      </w:r>
      <w:r w:rsidRPr="00AB7E73">
        <w:t xml:space="preserve"> полученную хронологию </w:t>
      </w:r>
      <w:r>
        <w:t>как эталон (</w:t>
      </w:r>
      <w:r w:rsidRPr="00FE4567">
        <w:rPr>
          <w:i/>
        </w:rPr>
        <w:t>R</w:t>
      </w:r>
      <w:r>
        <w:t>=0.67,</w:t>
      </w:r>
      <w:r w:rsidRPr="00AB7E73">
        <w:t xml:space="preserve"> коэффициент синхронности</w:t>
      </w:r>
      <w:r>
        <w:t xml:space="preserve"> 0</w:t>
      </w:r>
      <w:r w:rsidRPr="00AB7E73">
        <w:t>.78</w:t>
      </w:r>
      <w:r>
        <w:t>), был</w:t>
      </w:r>
      <w:r w:rsidR="00FE4567">
        <w:t xml:space="preserve">а </w:t>
      </w:r>
      <w:r>
        <w:t>рассчитан</w:t>
      </w:r>
      <w:r w:rsidR="00FE4567">
        <w:t>а</w:t>
      </w:r>
      <w:r>
        <w:t xml:space="preserve"> для каждого года </w:t>
      </w:r>
      <w:proofErr w:type="spellStart"/>
      <w:r w:rsidR="00FE4567">
        <w:t>внутрисезонная</w:t>
      </w:r>
      <w:proofErr w:type="spellEnd"/>
      <w:r w:rsidR="00FE4567">
        <w:t xml:space="preserve"> динамика </w:t>
      </w:r>
      <w:r>
        <w:t>интегральн</w:t>
      </w:r>
      <w:r w:rsidR="00FE4567">
        <w:t>ой</w:t>
      </w:r>
      <w:r>
        <w:t xml:space="preserve"> скорости роста сосны. </w:t>
      </w:r>
      <w:r w:rsidR="00FE4567">
        <w:t>Эти</w:t>
      </w:r>
      <w:r>
        <w:t xml:space="preserve"> кривые сопоставили </w:t>
      </w:r>
      <w:r w:rsidR="00FE4567">
        <w:t xml:space="preserve">с фактическими измерениями кинетики сезонного роста и показали значимые корреляции между ними. Самое главное, что особенности смоделированного сезонного роста в </w:t>
      </w:r>
      <w:bookmarkStart w:id="0" w:name="_GoBack"/>
      <w:bookmarkEnd w:id="0"/>
      <w:r w:rsidR="00FE4567">
        <w:t xml:space="preserve">отдельные годы совпадали с измерениями, полученными </w:t>
      </w:r>
      <w:r w:rsidR="00A8665D" w:rsidRPr="00A8665D">
        <w:t>из</w:t>
      </w:r>
      <w:r w:rsidR="00FE4567">
        <w:t xml:space="preserve"> периодических проб. Такое соответствие открывает дальнейшие перспективы использования древесно-кольцевых хронологий</w:t>
      </w:r>
      <w:r w:rsidR="00A8665D" w:rsidRPr="00A8665D">
        <w:t xml:space="preserve"> </w:t>
      </w:r>
      <w:r w:rsidR="00FE4567">
        <w:t>в оценке особенностей сезонного роста деревьев.</w:t>
      </w:r>
    </w:p>
    <w:p w14:paraId="092284F9" w14:textId="3BBA55EC" w:rsidR="004E566F" w:rsidRDefault="009B16AE" w:rsidP="009E4610">
      <w:pPr>
        <w:jc w:val="center"/>
        <w:rPr>
          <w:b/>
          <w:bCs/>
        </w:rPr>
      </w:pPr>
      <w:r w:rsidRPr="009B16AE">
        <w:rPr>
          <w:b/>
          <w:bCs/>
        </w:rPr>
        <w:t>Литература</w:t>
      </w:r>
    </w:p>
    <w:p w14:paraId="767F11AD" w14:textId="77777777" w:rsidR="009E4610" w:rsidRPr="009E4610" w:rsidRDefault="009E4610" w:rsidP="009E4610">
      <w:pPr>
        <w:jc w:val="center"/>
        <w:rPr>
          <w:b/>
          <w:bCs/>
          <w:sz w:val="12"/>
        </w:rPr>
      </w:pPr>
    </w:p>
    <w:p w14:paraId="0C53F889" w14:textId="75871003" w:rsidR="00F447E5" w:rsidRPr="009B16AE" w:rsidRDefault="00F447E5" w:rsidP="009E4610">
      <w:pPr>
        <w:pStyle w:val="a8"/>
        <w:numPr>
          <w:ilvl w:val="0"/>
          <w:numId w:val="1"/>
        </w:numPr>
        <w:ind w:left="709" w:hanging="312"/>
        <w:contextualSpacing w:val="0"/>
        <w:rPr>
          <w:lang w:val="en-US"/>
        </w:rPr>
      </w:pPr>
      <w:r w:rsidRPr="009B16AE">
        <w:rPr>
          <w:lang w:val="en-US"/>
        </w:rPr>
        <w:t xml:space="preserve">Rossi, S., </w:t>
      </w:r>
      <w:proofErr w:type="spellStart"/>
      <w:r w:rsidRPr="009B16AE">
        <w:rPr>
          <w:lang w:val="en-US"/>
        </w:rPr>
        <w:t>Deslauriers</w:t>
      </w:r>
      <w:proofErr w:type="spellEnd"/>
      <w:r w:rsidRPr="009B16AE">
        <w:rPr>
          <w:lang w:val="en-US"/>
        </w:rPr>
        <w:t xml:space="preserve">, A., &amp; </w:t>
      </w:r>
      <w:proofErr w:type="spellStart"/>
      <w:r w:rsidRPr="009B16AE">
        <w:rPr>
          <w:lang w:val="en-US"/>
        </w:rPr>
        <w:t>Anfodillo</w:t>
      </w:r>
      <w:proofErr w:type="spellEnd"/>
      <w:r w:rsidRPr="009B16AE">
        <w:rPr>
          <w:lang w:val="en-US"/>
        </w:rPr>
        <w:t xml:space="preserve">, T. </w:t>
      </w:r>
      <w:r w:rsidR="009B16AE">
        <w:rPr>
          <w:lang w:val="en-US"/>
        </w:rPr>
        <w:t>et. al.</w:t>
      </w:r>
      <w:r w:rsidRPr="009B16AE">
        <w:rPr>
          <w:lang w:val="en-US"/>
        </w:rPr>
        <w:t xml:space="preserve"> Assessment of cambial activity and </w:t>
      </w:r>
      <w:proofErr w:type="spellStart"/>
      <w:r w:rsidRPr="009B16AE">
        <w:rPr>
          <w:lang w:val="en-US"/>
        </w:rPr>
        <w:t>xylogenesis</w:t>
      </w:r>
      <w:proofErr w:type="spellEnd"/>
      <w:r w:rsidRPr="009B16AE">
        <w:rPr>
          <w:lang w:val="en-US"/>
        </w:rPr>
        <w:t xml:space="preserve"> by </w:t>
      </w:r>
      <w:proofErr w:type="spellStart"/>
      <w:r w:rsidRPr="009B16AE">
        <w:rPr>
          <w:lang w:val="en-US"/>
        </w:rPr>
        <w:t>microsampling</w:t>
      </w:r>
      <w:proofErr w:type="spellEnd"/>
      <w:r w:rsidRPr="009B16AE">
        <w:rPr>
          <w:lang w:val="en-US"/>
        </w:rPr>
        <w:t xml:space="preserve"> tree species: an example at the Alpine timberline</w:t>
      </w:r>
      <w:r w:rsidR="009B16AE">
        <w:rPr>
          <w:lang w:val="en-US"/>
        </w:rPr>
        <w:t>:</w:t>
      </w:r>
      <w:r w:rsidRPr="009B16AE">
        <w:rPr>
          <w:lang w:val="en-US"/>
        </w:rPr>
        <w:t xml:space="preserve"> </w:t>
      </w:r>
      <w:proofErr w:type="spellStart"/>
      <w:r w:rsidRPr="009B16AE">
        <w:rPr>
          <w:lang w:val="en-US"/>
        </w:rPr>
        <w:t>Iawa</w:t>
      </w:r>
      <w:proofErr w:type="spellEnd"/>
      <w:r w:rsidRPr="009B16AE">
        <w:rPr>
          <w:lang w:val="en-US"/>
        </w:rPr>
        <w:t xml:space="preserve"> Journal</w:t>
      </w:r>
      <w:r w:rsidR="009B16AE">
        <w:rPr>
          <w:lang w:val="en-US"/>
        </w:rPr>
        <w:t xml:space="preserve">. – 2006. – Vol. </w:t>
      </w:r>
      <w:r w:rsidRPr="009B16AE">
        <w:rPr>
          <w:lang w:val="en-US"/>
        </w:rPr>
        <w:t>27(4)</w:t>
      </w:r>
      <w:r w:rsidR="009B16AE">
        <w:rPr>
          <w:lang w:val="en-US"/>
        </w:rPr>
        <w:t>. – Pp.</w:t>
      </w:r>
      <w:r w:rsidRPr="009B16AE">
        <w:rPr>
          <w:lang w:val="en-US"/>
        </w:rPr>
        <w:t xml:space="preserve"> 383-394.</w:t>
      </w:r>
    </w:p>
    <w:sectPr w:rsidR="00F447E5" w:rsidRPr="009B16AE" w:rsidSect="009E4610">
      <w:pgSz w:w="11906" w:h="16838"/>
      <w:pgMar w:top="1134" w:right="1361" w:bottom="113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10762" w14:textId="77777777" w:rsidR="000034EE" w:rsidRDefault="000034EE" w:rsidP="009C4ACD">
      <w:r>
        <w:separator/>
      </w:r>
    </w:p>
  </w:endnote>
  <w:endnote w:type="continuationSeparator" w:id="0">
    <w:p w14:paraId="06893797" w14:textId="77777777" w:rsidR="000034EE" w:rsidRDefault="000034EE" w:rsidP="009C4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A2E2D" w14:textId="77777777" w:rsidR="000034EE" w:rsidRDefault="000034EE" w:rsidP="009C4ACD">
      <w:r>
        <w:separator/>
      </w:r>
    </w:p>
  </w:footnote>
  <w:footnote w:type="continuationSeparator" w:id="0">
    <w:p w14:paraId="68584038" w14:textId="77777777" w:rsidR="000034EE" w:rsidRDefault="000034EE" w:rsidP="009C4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47A1B"/>
    <w:multiLevelType w:val="hybridMultilevel"/>
    <w:tmpl w:val="5110396A"/>
    <w:lvl w:ilvl="0" w:tplc="5198B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E73"/>
    <w:rsid w:val="000034EE"/>
    <w:rsid w:val="000E0993"/>
    <w:rsid w:val="00104669"/>
    <w:rsid w:val="00361093"/>
    <w:rsid w:val="00430317"/>
    <w:rsid w:val="004E566F"/>
    <w:rsid w:val="005D26F1"/>
    <w:rsid w:val="0063202E"/>
    <w:rsid w:val="00660D98"/>
    <w:rsid w:val="00751F8A"/>
    <w:rsid w:val="0079612A"/>
    <w:rsid w:val="007D2C95"/>
    <w:rsid w:val="009B16AE"/>
    <w:rsid w:val="009C4ACD"/>
    <w:rsid w:val="009E4610"/>
    <w:rsid w:val="00A81076"/>
    <w:rsid w:val="00A8665D"/>
    <w:rsid w:val="00AB7E73"/>
    <w:rsid w:val="00B2578D"/>
    <w:rsid w:val="00E174E3"/>
    <w:rsid w:val="00F447E5"/>
    <w:rsid w:val="00FE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1F9A7"/>
  <w15:docId w15:val="{3FC5A6C2-DF5D-40A9-86BC-BDDA6A3FD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A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4ACD"/>
  </w:style>
  <w:style w:type="paragraph" w:styleId="a5">
    <w:name w:val="footer"/>
    <w:basedOn w:val="a"/>
    <w:link w:val="a6"/>
    <w:uiPriority w:val="99"/>
    <w:unhideWhenUsed/>
    <w:rsid w:val="009C4A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C4ACD"/>
  </w:style>
  <w:style w:type="character" w:styleId="a7">
    <w:name w:val="Hyperlink"/>
    <w:basedOn w:val="a0"/>
    <w:uiPriority w:val="99"/>
    <w:unhideWhenUsed/>
    <w:rsid w:val="009B16A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B16AE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9B1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4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r.sitnikov.gleb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Belokopytova</dc:creator>
  <cp:lastModifiedBy>Солнышко</cp:lastModifiedBy>
  <cp:revision>6</cp:revision>
  <dcterms:created xsi:type="dcterms:W3CDTF">2022-03-02T09:16:00Z</dcterms:created>
  <dcterms:modified xsi:type="dcterms:W3CDTF">2022-03-18T07:19:00Z</dcterms:modified>
</cp:coreProperties>
</file>