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BA3A" w14:textId="571AF306" w:rsidR="00715392" w:rsidRDefault="00715392" w:rsidP="00715392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Style w:val="a4"/>
          <w:color w:val="353535"/>
          <w:szCs w:val="23"/>
        </w:rPr>
      </w:pPr>
      <w:r>
        <w:rPr>
          <w:rStyle w:val="a4"/>
          <w:color w:val="353535"/>
          <w:szCs w:val="23"/>
        </w:rPr>
        <w:t>Подготовка молодого специалиста</w:t>
      </w:r>
      <w:r w:rsidRPr="00715392">
        <w:rPr>
          <w:rStyle w:val="a4"/>
          <w:color w:val="353535"/>
          <w:szCs w:val="23"/>
        </w:rPr>
        <w:t>:</w:t>
      </w:r>
      <w:r>
        <w:rPr>
          <w:rStyle w:val="a4"/>
          <w:color w:val="353535"/>
          <w:szCs w:val="23"/>
        </w:rPr>
        <w:t xml:space="preserve"> сравнение российского и финского подходов.</w:t>
      </w:r>
    </w:p>
    <w:p w14:paraId="00A1778B" w14:textId="5576AADB" w:rsidR="00715392" w:rsidRPr="00037881" w:rsidRDefault="00715392" w:rsidP="00715392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  <w:szCs w:val="23"/>
        </w:rPr>
      </w:pPr>
      <w:r w:rsidRPr="00037881">
        <w:rPr>
          <w:rStyle w:val="a4"/>
          <w:i/>
          <w:iCs/>
          <w:color w:val="353535"/>
          <w:szCs w:val="23"/>
        </w:rPr>
        <w:t>Паршина М</w:t>
      </w:r>
      <w:r w:rsidR="0097510E">
        <w:rPr>
          <w:rStyle w:val="a4"/>
          <w:i/>
          <w:iCs/>
          <w:color w:val="353535"/>
          <w:szCs w:val="23"/>
        </w:rPr>
        <w:t>.</w:t>
      </w:r>
      <w:r w:rsidRPr="00037881">
        <w:rPr>
          <w:rStyle w:val="a4"/>
          <w:i/>
          <w:iCs/>
          <w:color w:val="353535"/>
          <w:szCs w:val="23"/>
        </w:rPr>
        <w:t>М</w:t>
      </w:r>
      <w:r w:rsidR="0097510E">
        <w:rPr>
          <w:rStyle w:val="a4"/>
          <w:i/>
          <w:iCs/>
          <w:color w:val="353535"/>
          <w:szCs w:val="23"/>
        </w:rPr>
        <w:t>.</w:t>
      </w:r>
    </w:p>
    <w:p w14:paraId="4D73CE23" w14:textId="77777777" w:rsidR="00715392" w:rsidRPr="00037881" w:rsidRDefault="00715392" w:rsidP="00715392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  <w:szCs w:val="23"/>
        </w:rPr>
      </w:pPr>
      <w:r w:rsidRPr="00037881">
        <w:rPr>
          <w:rStyle w:val="a5"/>
          <w:color w:val="353535"/>
          <w:szCs w:val="23"/>
        </w:rPr>
        <w:t>Аспирантка</w:t>
      </w:r>
    </w:p>
    <w:p w14:paraId="6EB7E8DC" w14:textId="77777777" w:rsidR="00715392" w:rsidRPr="00037881" w:rsidRDefault="00715392" w:rsidP="00715392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  <w:szCs w:val="23"/>
        </w:rPr>
      </w:pPr>
      <w:r w:rsidRPr="00037881">
        <w:rPr>
          <w:rStyle w:val="a5"/>
          <w:color w:val="353535"/>
          <w:szCs w:val="23"/>
        </w:rPr>
        <w:t>Московский государственный университет имени М.В.Ломоносова, </w:t>
      </w:r>
    </w:p>
    <w:p w14:paraId="206D248E" w14:textId="77777777" w:rsidR="00715392" w:rsidRPr="00037881" w:rsidRDefault="00715392" w:rsidP="00715392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  <w:szCs w:val="23"/>
        </w:rPr>
      </w:pPr>
      <w:r w:rsidRPr="00037881">
        <w:rPr>
          <w:rStyle w:val="a5"/>
          <w:color w:val="353535"/>
          <w:szCs w:val="23"/>
        </w:rPr>
        <w:t>Факультет педагогического образования, Москва, Россия</w:t>
      </w:r>
    </w:p>
    <w:p w14:paraId="16200CF7" w14:textId="77777777" w:rsidR="00715392" w:rsidRPr="00034400" w:rsidRDefault="00715392" w:rsidP="00715392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  <w:szCs w:val="23"/>
        </w:rPr>
      </w:pPr>
      <w:r w:rsidRPr="00037881">
        <w:rPr>
          <w:rStyle w:val="a5"/>
          <w:color w:val="353535"/>
          <w:szCs w:val="23"/>
          <w:lang w:val="en-US"/>
        </w:rPr>
        <w:t>E</w:t>
      </w:r>
      <w:r w:rsidRPr="00034400">
        <w:rPr>
          <w:rStyle w:val="a5"/>
          <w:color w:val="353535"/>
          <w:szCs w:val="23"/>
        </w:rPr>
        <w:t>–</w:t>
      </w:r>
      <w:r w:rsidRPr="00037881">
        <w:rPr>
          <w:rStyle w:val="a5"/>
          <w:color w:val="353535"/>
          <w:szCs w:val="23"/>
          <w:lang w:val="en-US"/>
        </w:rPr>
        <w:t>mail</w:t>
      </w:r>
      <w:r w:rsidRPr="00034400">
        <w:rPr>
          <w:rStyle w:val="a5"/>
          <w:color w:val="353535"/>
          <w:szCs w:val="23"/>
        </w:rPr>
        <w:t xml:space="preserve">: </w:t>
      </w:r>
      <w:r w:rsidRPr="00037881">
        <w:rPr>
          <w:rStyle w:val="a5"/>
          <w:color w:val="353535"/>
          <w:szCs w:val="23"/>
          <w:lang w:val="en-US"/>
        </w:rPr>
        <w:t>mari</w:t>
      </w:r>
      <w:r w:rsidRPr="00034400">
        <w:rPr>
          <w:rStyle w:val="a5"/>
          <w:color w:val="353535"/>
          <w:szCs w:val="23"/>
        </w:rPr>
        <w:t>73712@</w:t>
      </w:r>
      <w:r w:rsidRPr="00037881">
        <w:rPr>
          <w:rStyle w:val="a5"/>
          <w:color w:val="353535"/>
          <w:szCs w:val="23"/>
          <w:lang w:val="en-US"/>
        </w:rPr>
        <w:t>mail</w:t>
      </w:r>
      <w:r w:rsidRPr="00034400">
        <w:rPr>
          <w:rStyle w:val="a5"/>
          <w:color w:val="353535"/>
          <w:szCs w:val="23"/>
        </w:rPr>
        <w:t>.</w:t>
      </w:r>
      <w:r w:rsidRPr="00037881">
        <w:rPr>
          <w:rStyle w:val="a5"/>
          <w:color w:val="353535"/>
          <w:szCs w:val="23"/>
          <w:lang w:val="en-US"/>
        </w:rPr>
        <w:t>ru</w:t>
      </w:r>
    </w:p>
    <w:p w14:paraId="40C2E461" w14:textId="511310FE" w:rsidR="00715392" w:rsidRDefault="00455E14" w:rsidP="00F72F3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Последние годы </w:t>
      </w:r>
      <w:r w:rsidR="00715392">
        <w:rPr>
          <w:rFonts w:ascii="Times New Roman" w:hAnsi="Times New Roman"/>
          <w:sz w:val="24"/>
          <w:szCs w:val="24"/>
        </w:rPr>
        <w:t xml:space="preserve">Финляндия стабильно занимает самые высокие позиции в </w:t>
      </w:r>
      <w:r>
        <w:rPr>
          <w:rFonts w:ascii="Times New Roman" w:hAnsi="Times New Roman"/>
          <w:sz w:val="24"/>
          <w:szCs w:val="24"/>
        </w:rPr>
        <w:t xml:space="preserve">различных международных образовательных рейтингах. В то же отмечается тот факт, что </w:t>
      </w:r>
      <w:r w:rsidR="00715392" w:rsidRPr="00621759">
        <w:rPr>
          <w:rFonts w:ascii="Times New Roman" w:hAnsi="Times New Roman"/>
          <w:sz w:val="24"/>
          <w:szCs w:val="24"/>
        </w:rPr>
        <w:t>Финляндия и Швейцария</w:t>
      </w:r>
      <w:r w:rsidR="00715392" w:rsidRPr="00621759">
        <w:t xml:space="preserve"> </w:t>
      </w:r>
      <w:r w:rsidR="006C63F4">
        <w:rPr>
          <w:rFonts w:ascii="Times New Roman" w:hAnsi="Times New Roman"/>
          <w:sz w:val="24"/>
          <w:szCs w:val="24"/>
        </w:rPr>
        <w:t>являются лидерами</w:t>
      </w:r>
      <w:r w:rsidR="00715392" w:rsidRPr="00621759">
        <w:rPr>
          <w:rFonts w:ascii="Times New Roman" w:hAnsi="Times New Roman"/>
          <w:sz w:val="24"/>
          <w:szCs w:val="24"/>
        </w:rPr>
        <w:t xml:space="preserve"> в рейтинге 50 стран мира по подготовке молодежи к жизни и работе в современном быстро меняющемся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E1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1</w:t>
      </w:r>
      <w:r w:rsidRPr="00455E14">
        <w:rPr>
          <w:rFonts w:ascii="Times New Roman" w:hAnsi="Times New Roman"/>
          <w:sz w:val="24"/>
          <w:szCs w:val="24"/>
        </w:rPr>
        <w:t>]</w:t>
      </w:r>
      <w:r w:rsidR="007153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Рассмотрим на примере среднего профессионального образования, за счет чего финнам удается демонстрировать столь высокие показатели.</w:t>
      </w:r>
    </w:p>
    <w:p w14:paraId="1BD207EF" w14:textId="0A001638" w:rsidR="00455E14" w:rsidRDefault="00455E14" w:rsidP="00F72F3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сравнить учебный план российского и финского учреждений среднего профессионального образования, то можно выделить несколько ключевых отличий</w:t>
      </w:r>
      <w:r w:rsidR="00596582">
        <w:rPr>
          <w:rFonts w:ascii="Times New Roman" w:hAnsi="Times New Roman"/>
          <w:sz w:val="24"/>
          <w:szCs w:val="24"/>
        </w:rPr>
        <w:t xml:space="preserve"> </w:t>
      </w:r>
      <w:r w:rsidR="00596582" w:rsidRPr="00596582">
        <w:rPr>
          <w:rFonts w:ascii="Times New Roman" w:hAnsi="Times New Roman"/>
          <w:sz w:val="24"/>
          <w:szCs w:val="24"/>
        </w:rPr>
        <w:t>[</w:t>
      </w:r>
      <w:r w:rsidR="00596582">
        <w:rPr>
          <w:rFonts w:ascii="Times New Roman" w:hAnsi="Times New Roman"/>
          <w:sz w:val="24"/>
          <w:szCs w:val="24"/>
        </w:rPr>
        <w:t>2</w:t>
      </w:r>
      <w:r w:rsidR="00596582" w:rsidRPr="0059658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Во-первых, финны большое внимание уделяют развитию не только профессиональных навыков, но и надпрофессиональных, таких как навыки коммуникаци</w:t>
      </w:r>
      <w:r w:rsidR="009E79AD">
        <w:rPr>
          <w:rFonts w:ascii="Times New Roman" w:hAnsi="Times New Roman"/>
          <w:sz w:val="24"/>
          <w:szCs w:val="24"/>
        </w:rPr>
        <w:t>и и взаимодействия, компетентности в социальной и трудовой жизни</w:t>
      </w:r>
      <w:r w:rsidR="000841F2">
        <w:rPr>
          <w:rFonts w:ascii="Times New Roman" w:hAnsi="Times New Roman"/>
          <w:sz w:val="24"/>
          <w:szCs w:val="24"/>
        </w:rPr>
        <w:t xml:space="preserve"> </w:t>
      </w:r>
      <w:r w:rsidR="000841F2" w:rsidRPr="000841F2">
        <w:rPr>
          <w:rFonts w:ascii="Times New Roman" w:hAnsi="Times New Roman"/>
          <w:sz w:val="24"/>
          <w:szCs w:val="24"/>
        </w:rPr>
        <w:t>[</w:t>
      </w:r>
      <w:r w:rsidR="000841F2">
        <w:rPr>
          <w:rFonts w:ascii="Times New Roman" w:hAnsi="Times New Roman"/>
          <w:sz w:val="24"/>
          <w:szCs w:val="24"/>
        </w:rPr>
        <w:t>3</w:t>
      </w:r>
      <w:r w:rsidR="000841F2" w:rsidRPr="000841F2">
        <w:rPr>
          <w:rFonts w:ascii="Times New Roman" w:hAnsi="Times New Roman"/>
          <w:sz w:val="24"/>
          <w:szCs w:val="24"/>
        </w:rPr>
        <w:t>]</w:t>
      </w:r>
      <w:r w:rsidR="009E79AD">
        <w:rPr>
          <w:rFonts w:ascii="Times New Roman" w:hAnsi="Times New Roman"/>
          <w:sz w:val="24"/>
          <w:szCs w:val="24"/>
        </w:rPr>
        <w:t>. Так называемая общая часть квалификации финского специалиста включает в себя такие дисциплины как «Навыки обучения и планирования карьеры», «Предпринимательство и предпринимательская деятельность», «Общение и взаимодействие на финском, шведском и иностранном языках». В российских учреждениях СПО не обучают планировать свою карьеру или строить собственный бизнес, а изучение иностранного языка чаще всего сводится к заучиванию профессиональной лексики, что, безусловно, тоже важно, однако недостаточно для свободного общения, навыкам развития именно разговорной речи в российских СПО уделяется недостаточное внимание.</w:t>
      </w:r>
    </w:p>
    <w:p w14:paraId="18C80D47" w14:textId="054EB00F" w:rsidR="009E79AD" w:rsidRDefault="0061031A" w:rsidP="00F72F3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финны в процесс</w:t>
      </w:r>
      <w:r w:rsidR="00CF6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 молодых специалистов включают также искусство и творческое выражение, это отдельная дисциплина</w:t>
      </w:r>
      <w:r w:rsidR="00C2165B">
        <w:rPr>
          <w:rFonts w:ascii="Times New Roman" w:hAnsi="Times New Roman"/>
          <w:sz w:val="24"/>
          <w:szCs w:val="24"/>
        </w:rPr>
        <w:t xml:space="preserve"> общей части квалификации, а также работу в цифровой среде (это близко к нашей дисциплине в СПО «Информатика», которая изучается студентами на первом году обучения)</w:t>
      </w:r>
      <w:r w:rsidR="0072397A">
        <w:rPr>
          <w:rFonts w:ascii="Times New Roman" w:hAnsi="Times New Roman"/>
          <w:sz w:val="24"/>
          <w:szCs w:val="24"/>
        </w:rPr>
        <w:t xml:space="preserve"> </w:t>
      </w:r>
      <w:r w:rsidR="0072397A" w:rsidRPr="0072397A">
        <w:rPr>
          <w:rFonts w:ascii="Times New Roman" w:hAnsi="Times New Roman"/>
          <w:sz w:val="24"/>
          <w:szCs w:val="24"/>
        </w:rPr>
        <w:t>[</w:t>
      </w:r>
      <w:r w:rsidR="000841F2">
        <w:rPr>
          <w:rFonts w:ascii="Times New Roman" w:hAnsi="Times New Roman"/>
          <w:sz w:val="24"/>
          <w:szCs w:val="24"/>
        </w:rPr>
        <w:t>4</w:t>
      </w:r>
      <w:r w:rsidR="0072397A" w:rsidRPr="0072397A">
        <w:rPr>
          <w:rFonts w:ascii="Times New Roman" w:hAnsi="Times New Roman"/>
          <w:sz w:val="24"/>
          <w:szCs w:val="24"/>
        </w:rPr>
        <w:t>]</w:t>
      </w:r>
      <w:r w:rsidR="00C2165B">
        <w:rPr>
          <w:rFonts w:ascii="Times New Roman" w:hAnsi="Times New Roman"/>
          <w:sz w:val="24"/>
          <w:szCs w:val="24"/>
        </w:rPr>
        <w:t xml:space="preserve">. </w:t>
      </w:r>
    </w:p>
    <w:p w14:paraId="5698929F" w14:textId="407B56F6" w:rsidR="006C63F4" w:rsidRDefault="006C63F4" w:rsidP="00F72F3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В-третьих, финны заботятся также о психическом благополучии будущих молодых специалистов, для этого даже существует отдельная дисциплина «Поддержание работоспособности и благополучия»</w:t>
      </w:r>
      <w:r w:rsidR="00B848C4">
        <w:rPr>
          <w:rFonts w:ascii="Times New Roman" w:hAnsi="Times New Roman"/>
          <w:sz w:val="24"/>
          <w:szCs w:val="24"/>
        </w:rPr>
        <w:t xml:space="preserve">. </w:t>
      </w:r>
    </w:p>
    <w:p w14:paraId="56C40397" w14:textId="2D941D98" w:rsidR="00B848C4" w:rsidRDefault="00B848C4" w:rsidP="00F72F3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 также, что в Финляндии широко развита индивидуализация обучения и построение индивидуальных образовательных траекторий с учетом знаний, умений и навыков студента, накопленного им опыта. В России же учебный процесс в СПО более подвержен стандартизации, что имеет определенные плюсы и минусы. </w:t>
      </w:r>
      <w:r w:rsidR="006A5AB4">
        <w:rPr>
          <w:rFonts w:ascii="Times New Roman" w:hAnsi="Times New Roman"/>
          <w:sz w:val="24"/>
          <w:szCs w:val="24"/>
        </w:rPr>
        <w:t>Так, например, программа первого курса российского колледжа на базе 9 класса почти полностью повторяет школьный курс 10-11 классов, что зачастую вызывает отторжение у студентов и снижение успеваемости и мотивации в виду невозможности сразу погрузиться в изучение профессиональных дисциплин.</w:t>
      </w:r>
      <w:r w:rsidR="00C453BC">
        <w:rPr>
          <w:rFonts w:ascii="Times New Roman" w:hAnsi="Times New Roman"/>
          <w:sz w:val="24"/>
          <w:szCs w:val="24"/>
        </w:rPr>
        <w:t xml:space="preserve"> В то же время это дает возможность российским учащимся изучить в достаточном объеме фундаментальные дисциплины, такие как математика или физика, и сдать в дальнейшем ЕГЭ по этим предметам для поступления в вуз и получения высшего образования.</w:t>
      </w:r>
    </w:p>
    <w:p w14:paraId="5E67A496" w14:textId="7D17D840" w:rsidR="00C453BC" w:rsidRPr="00EE26B7" w:rsidRDefault="00C453BC" w:rsidP="00F72F30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Суммируя вышеизложенное, можно сказать, что в Финляндии при подготовке молодого специалиста особое внимание уделяется развитию </w:t>
      </w:r>
      <w:r>
        <w:rPr>
          <w:rFonts w:ascii="Times New Roman" w:hAnsi="Times New Roman"/>
          <w:sz w:val="24"/>
          <w:szCs w:val="24"/>
          <w:lang w:val="en-US"/>
        </w:rPr>
        <w:t>soft</w:t>
      </w:r>
      <w:r w:rsidRPr="00C453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skills</w:t>
      </w:r>
      <w:r>
        <w:rPr>
          <w:rFonts w:ascii="Times New Roman" w:hAnsi="Times New Roman"/>
          <w:sz w:val="24"/>
          <w:szCs w:val="24"/>
        </w:rPr>
        <w:t xml:space="preserve"> навыков, в то время как в России присутствует некоторая академичность в среднем профессиональном образовании на начальных этапах обучения, что имеет свои достоинства и недостатки.</w:t>
      </w:r>
      <w:r w:rsidR="00EE26B7">
        <w:rPr>
          <w:rFonts w:ascii="Times New Roman" w:hAnsi="Times New Roman"/>
          <w:sz w:val="24"/>
          <w:szCs w:val="24"/>
        </w:rPr>
        <w:t xml:space="preserve"> Можно сказать, что финская образовательная модель имеет более долгосрочные планы, готовит специалиста, обладающего гибким интеллектом и более способного к саморазвитию по жизни, в то время как российская модель больше ориентирована именно на профессиональные навыки, что подтверждается высокими показателями российских команд на международных чемпионатах</w:t>
      </w:r>
      <w:r w:rsidR="00EE26B7" w:rsidRPr="00EE26B7">
        <w:rPr>
          <w:rFonts w:ascii="Times New Roman" w:hAnsi="Times New Roman"/>
          <w:sz w:val="24"/>
          <w:szCs w:val="24"/>
        </w:rPr>
        <w:t xml:space="preserve"> </w:t>
      </w:r>
      <w:r w:rsidR="00EE26B7" w:rsidRPr="00EE26B7">
        <w:rPr>
          <w:rFonts w:ascii="Times New Roman" w:hAnsi="Times New Roman"/>
          <w:sz w:val="24"/>
          <w:szCs w:val="24"/>
        </w:rPr>
        <w:t>WorldSkills</w:t>
      </w:r>
      <w:r w:rsidR="00EE26B7" w:rsidRPr="00EE26B7">
        <w:rPr>
          <w:rFonts w:ascii="Times New Roman" w:hAnsi="Times New Roman"/>
          <w:sz w:val="24"/>
          <w:szCs w:val="24"/>
        </w:rPr>
        <w:t>.</w:t>
      </w:r>
    </w:p>
    <w:p w14:paraId="23CF8B8E" w14:textId="68480599" w:rsidR="00C453BC" w:rsidRPr="00EE26B7" w:rsidRDefault="00EF2BC3" w:rsidP="00F72F30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6B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9629473" w14:textId="7DB437C6" w:rsidR="00EF2BC3" w:rsidRPr="00EF2BC3" w:rsidRDefault="00EF2BC3" w:rsidP="00F72F3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EF2BC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https://educatingforthefuture.economist.com/</w:t>
        </w:r>
      </w:hyperlink>
      <w:r w:rsidRPr="00EF2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BC3">
        <w:rPr>
          <w:rFonts w:ascii="Times New Roman" w:hAnsi="Times New Roman" w:cs="Times New Roman"/>
          <w:sz w:val="24"/>
          <w:szCs w:val="24"/>
          <w:lang w:val="en-US"/>
        </w:rPr>
        <w:t>(THE WORLDWIDE EDUCATING FOR THE FUTURE INDEX</w:t>
      </w:r>
      <w:r w:rsidRPr="00EF2B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DCDE40" w14:textId="402B09A1" w:rsidR="00EF2BC3" w:rsidRPr="00EF2BC3" w:rsidRDefault="00EF2BC3" w:rsidP="00F72F3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72B52">
          <w:rPr>
            <w:rStyle w:val="a7"/>
            <w:rFonts w:ascii="Times New Roman" w:hAnsi="Times New Roman" w:cs="Times New Roman"/>
            <w:sz w:val="24"/>
            <w:szCs w:val="24"/>
          </w:rPr>
          <w:t>https://www.finlex.fi/fi/laki/alkup/2017/20170531</w:t>
        </w:r>
      </w:hyperlink>
      <w:r w:rsidRPr="00EF2BC3">
        <w:rPr>
          <w:rFonts w:ascii="Times New Roman" w:hAnsi="Times New Roman" w:cs="Times New Roman"/>
          <w:sz w:val="24"/>
          <w:szCs w:val="24"/>
        </w:rPr>
        <w:t xml:space="preserve"> </w:t>
      </w:r>
      <w:r w:rsidRPr="00EF2BC3">
        <w:rPr>
          <w:rFonts w:ascii="Times New Roman" w:hAnsi="Times New Roman" w:cs="Times New Roman"/>
          <w:sz w:val="24"/>
          <w:szCs w:val="24"/>
        </w:rPr>
        <w:t>(Закон о профессиональном обучении в Финляндии)</w:t>
      </w:r>
    </w:p>
    <w:p w14:paraId="3839A31C" w14:textId="77777777" w:rsidR="000841F2" w:rsidRPr="000841F2" w:rsidRDefault="000841F2" w:rsidP="00F72F3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1F2">
        <w:rPr>
          <w:rFonts w:ascii="Times New Roman" w:hAnsi="Times New Roman" w:cs="Times New Roman"/>
          <w:sz w:val="24"/>
          <w:szCs w:val="24"/>
          <w:lang w:val="en-US"/>
        </w:rPr>
        <w:t xml:space="preserve">Lonka Kirsti Phenomenal Learning From Finland. </w:t>
      </w:r>
      <w:r w:rsidRPr="000841F2">
        <w:rPr>
          <w:rFonts w:ascii="Times New Roman" w:hAnsi="Times New Roman" w:cs="Times New Roman"/>
          <w:sz w:val="24"/>
          <w:szCs w:val="24"/>
        </w:rPr>
        <w:t xml:space="preserve">Helsinki, Edita Publishing Oy. 2019. </w:t>
      </w:r>
    </w:p>
    <w:p w14:paraId="05579B26" w14:textId="77777777" w:rsidR="00561A4C" w:rsidRPr="00561A4C" w:rsidRDefault="00561A4C" w:rsidP="00F72F3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</w:p>
    <w:p w14:paraId="2E0BA097" w14:textId="2C4727BA" w:rsidR="00EF2BC3" w:rsidRPr="00EF2BC3" w:rsidRDefault="00EF2BC3" w:rsidP="00F72F30">
      <w:pPr>
        <w:pStyle w:val="a6"/>
        <w:spacing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sectPr w:rsidR="00EF2BC3" w:rsidRPr="00EF2BC3" w:rsidSect="007B4EC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93EBD"/>
    <w:multiLevelType w:val="hybridMultilevel"/>
    <w:tmpl w:val="AEBE3168"/>
    <w:lvl w:ilvl="0" w:tplc="75024C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92"/>
    <w:rsid w:val="000841F2"/>
    <w:rsid w:val="00455E14"/>
    <w:rsid w:val="00561A4C"/>
    <w:rsid w:val="00596582"/>
    <w:rsid w:val="0061031A"/>
    <w:rsid w:val="006A5AB4"/>
    <w:rsid w:val="006C63F4"/>
    <w:rsid w:val="00715392"/>
    <w:rsid w:val="0072397A"/>
    <w:rsid w:val="007B4ECE"/>
    <w:rsid w:val="00884CB0"/>
    <w:rsid w:val="0097510E"/>
    <w:rsid w:val="009B6542"/>
    <w:rsid w:val="009E79AD"/>
    <w:rsid w:val="00B848C4"/>
    <w:rsid w:val="00C2165B"/>
    <w:rsid w:val="00C453BC"/>
    <w:rsid w:val="00CF6A6B"/>
    <w:rsid w:val="00EE26B7"/>
    <w:rsid w:val="00EF2BC3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A3EC"/>
  <w15:chartTrackingRefBased/>
  <w15:docId w15:val="{876AF532-3611-4D89-994A-6C1A17F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15392"/>
    <w:rPr>
      <w:b/>
      <w:bCs/>
    </w:rPr>
  </w:style>
  <w:style w:type="character" w:styleId="a5">
    <w:name w:val="Emphasis"/>
    <w:uiPriority w:val="20"/>
    <w:qFormat/>
    <w:rsid w:val="00715392"/>
    <w:rPr>
      <w:i/>
      <w:iCs/>
    </w:rPr>
  </w:style>
  <w:style w:type="paragraph" w:styleId="a6">
    <w:name w:val="List Paragraph"/>
    <w:basedOn w:val="a"/>
    <w:uiPriority w:val="34"/>
    <w:qFormat/>
    <w:rsid w:val="00EF2B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2B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lex.fi/fi/laki/alkup/2017/20170531" TargetMode="External"/><Relationship Id="rId5" Type="http://schemas.openxmlformats.org/officeDocument/2006/relationships/hyperlink" Target="https://educatingforthefuture.economi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2021-03-26T19:35:00Z</dcterms:created>
  <dcterms:modified xsi:type="dcterms:W3CDTF">2021-03-26T20:36:00Z</dcterms:modified>
</cp:coreProperties>
</file>