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8" w:rsidRPr="00C5712B" w:rsidRDefault="00651118" w:rsidP="00C5712B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bookmarkStart w:id="0" w:name="_GoBack"/>
      <w:r w:rsidRPr="00C5712B">
        <w:rPr>
          <w:b/>
          <w:bCs/>
          <w:sz w:val="24"/>
          <w:szCs w:val="24"/>
        </w:rPr>
        <w:t>Преодоление коммуникативных барьеров</w:t>
      </w:r>
    </w:p>
    <w:p w:rsidR="00651118" w:rsidRPr="00C5712B" w:rsidRDefault="00651118" w:rsidP="00C5712B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C5712B">
        <w:rPr>
          <w:b/>
          <w:bCs/>
          <w:sz w:val="24"/>
          <w:szCs w:val="24"/>
        </w:rPr>
        <w:t>средствами визуализации учебного материала</w:t>
      </w:r>
    </w:p>
    <w:p w:rsidR="00651118" w:rsidRPr="001245C1" w:rsidRDefault="00651118" w:rsidP="00C571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C5712B">
        <w:rPr>
          <w:rFonts w:ascii="Times New Roman" w:hAnsi="Times New Roman" w:cs="Times New Roman"/>
          <w:b/>
          <w:i/>
          <w:color w:val="000000"/>
          <w:sz w:val="24"/>
          <w:szCs w:val="24"/>
        </w:rPr>
        <w:t>Атаева</w:t>
      </w:r>
      <w:proofErr w:type="spellEnd"/>
      <w:r w:rsidRPr="00C571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5712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Майса</w:t>
      </w:r>
      <w:proofErr w:type="spellEnd"/>
      <w:r w:rsidRPr="00C571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5712B">
        <w:rPr>
          <w:rFonts w:ascii="Times New Roman" w:hAnsi="Times New Roman" w:cs="Times New Roman"/>
          <w:b/>
          <w:i/>
          <w:color w:val="000000"/>
          <w:sz w:val="24"/>
          <w:szCs w:val="24"/>
        </w:rPr>
        <w:t>Аманбаевна</w:t>
      </w:r>
      <w:proofErr w:type="spellEnd"/>
    </w:p>
    <w:p w:rsidR="00651118" w:rsidRPr="00C5712B" w:rsidRDefault="00651118" w:rsidP="001245C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712B">
        <w:rPr>
          <w:rFonts w:ascii="Times New Roman" w:hAnsi="Times New Roman" w:cs="Times New Roman"/>
          <w:i/>
          <w:color w:val="000000"/>
          <w:sz w:val="24"/>
          <w:szCs w:val="24"/>
        </w:rPr>
        <w:t>Преподаватель</w:t>
      </w:r>
    </w:p>
    <w:p w:rsidR="00651118" w:rsidRPr="00C5712B" w:rsidRDefault="00651118" w:rsidP="001245C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71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Туркменский национальный институт мировых языков имени </w:t>
      </w:r>
      <w:proofErr w:type="spellStart"/>
      <w:r w:rsidRPr="00C5712B">
        <w:rPr>
          <w:rFonts w:ascii="Times New Roman" w:hAnsi="Times New Roman" w:cs="Times New Roman"/>
          <w:i/>
          <w:color w:val="000000"/>
          <w:sz w:val="24"/>
          <w:szCs w:val="24"/>
        </w:rPr>
        <w:t>Довлетмаммеда</w:t>
      </w:r>
      <w:proofErr w:type="spellEnd"/>
      <w:r w:rsidRPr="00C571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712B">
        <w:rPr>
          <w:rFonts w:ascii="Times New Roman" w:hAnsi="Times New Roman" w:cs="Times New Roman"/>
          <w:i/>
          <w:color w:val="000000"/>
          <w:sz w:val="24"/>
          <w:szCs w:val="24"/>
        </w:rPr>
        <w:t>Азади</w:t>
      </w:r>
      <w:proofErr w:type="spellEnd"/>
    </w:p>
    <w:p w:rsidR="00651118" w:rsidRPr="00C5712B" w:rsidRDefault="00651118" w:rsidP="001245C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712B">
        <w:rPr>
          <w:rFonts w:ascii="Times New Roman" w:hAnsi="Times New Roman" w:cs="Times New Roman"/>
          <w:i/>
          <w:color w:val="000000"/>
          <w:sz w:val="24"/>
          <w:szCs w:val="24"/>
        </w:rPr>
        <w:t>факультет русского языка и литературы, Ашхабад, Туркменистан</w:t>
      </w:r>
    </w:p>
    <w:p w:rsidR="00651118" w:rsidRPr="00796C6C" w:rsidRDefault="004D3020" w:rsidP="00124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651118" w:rsidRPr="001245C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maysa</w:t>
        </w:r>
        <w:r w:rsidR="00651118" w:rsidRPr="00796C6C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651118" w:rsidRPr="001245C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muradova</w:t>
        </w:r>
        <w:r w:rsidR="00651118" w:rsidRPr="00796C6C">
          <w:rPr>
            <w:rStyle w:val="a5"/>
            <w:rFonts w:ascii="Times New Roman" w:hAnsi="Times New Roman" w:cs="Times New Roman"/>
            <w:i/>
            <w:sz w:val="24"/>
            <w:szCs w:val="24"/>
          </w:rPr>
          <w:t>.1984@</w:t>
        </w:r>
        <w:r w:rsidR="00651118" w:rsidRPr="001245C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651118" w:rsidRPr="00796C6C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651118" w:rsidRPr="001245C1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51118" w:rsidRPr="001245C1" w:rsidRDefault="00651118" w:rsidP="00C5712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 xml:space="preserve">Слово «визуализация» происходит от латинского </w:t>
      </w:r>
      <w:proofErr w:type="spellStart"/>
      <w:r w:rsidRPr="00C5712B">
        <w:rPr>
          <w:bCs/>
          <w:sz w:val="24"/>
          <w:szCs w:val="24"/>
          <w:lang w:val="en-US"/>
        </w:rPr>
        <w:t>visualis</w:t>
      </w:r>
      <w:proofErr w:type="spellEnd"/>
      <w:r w:rsidRPr="00C5712B">
        <w:rPr>
          <w:bCs/>
          <w:sz w:val="24"/>
          <w:szCs w:val="24"/>
        </w:rPr>
        <w:t xml:space="preserve"> – воспринимаемый зрительно, наглядный.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Применение визуальных форм усвоения учебной информации позволяет изменить характер обучения: ускорить восприятие, осмысление и обобщение, уме</w:t>
      </w:r>
      <w:r w:rsidR="00A74449" w:rsidRPr="00C5712B">
        <w:rPr>
          <w:bCs/>
          <w:sz w:val="24"/>
          <w:szCs w:val="24"/>
        </w:rPr>
        <w:t>ние анализировать понятия.</w:t>
      </w:r>
      <w:r w:rsidRPr="00C5712B">
        <w:rPr>
          <w:bCs/>
          <w:sz w:val="24"/>
          <w:szCs w:val="24"/>
        </w:rPr>
        <w:t xml:space="preserve"> 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 xml:space="preserve">Известно, что от 80 до 90% информации воспринимается человеком визуально, в том числе и учебная информация. Эффективность визуализации учебной информации доказана </w:t>
      </w:r>
      <w:proofErr w:type="spellStart"/>
      <w:r w:rsidRPr="00C5712B">
        <w:rPr>
          <w:bCs/>
          <w:sz w:val="24"/>
          <w:szCs w:val="24"/>
        </w:rPr>
        <w:t>В.Ф.Шаталовым</w:t>
      </w:r>
      <w:proofErr w:type="spellEnd"/>
      <w:r w:rsidRPr="00C5712B">
        <w:rPr>
          <w:bCs/>
          <w:sz w:val="24"/>
          <w:szCs w:val="24"/>
        </w:rPr>
        <w:t xml:space="preserve"> в опорных конспектах, обеспечивающих успешность в обучении.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Визуализация учебной информации предполагает знание языка визуального построения и выработку принципов его эффективного использования в обучении. Как и другие языки, визуальный язык имеет свои ресурсы и возможности: словарь элементов языковых форм, способы пространственной организации и др.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Информация является связующим звеном между обучающим и обучающимся. Она структурирует процесс обучения через его компоненты – деятельность преподавателя и деятельность студента. Именно способ восприятия учебного содержания должен послужить основанием выбора технологического приема активизации познавательной деятельности учащихся.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Приемы визуализации помогаю</w:t>
      </w:r>
      <w:r w:rsidR="00A62FF5" w:rsidRPr="00C5712B">
        <w:rPr>
          <w:bCs/>
          <w:sz w:val="24"/>
          <w:szCs w:val="24"/>
        </w:rPr>
        <w:t>т</w:t>
      </w:r>
      <w:r w:rsidRPr="00C5712B">
        <w:rPr>
          <w:bCs/>
          <w:sz w:val="24"/>
          <w:szCs w:val="24"/>
        </w:rPr>
        <w:t xml:space="preserve"> нам: 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поддержать познавательную деятельность;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увидеть ранее скрытый смысл;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изменить перспективу видения и найти новую точку зрения;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увидеть и установить новые связи между событиями и объектами.</w:t>
      </w:r>
    </w:p>
    <w:p w:rsidR="00C5712B" w:rsidRDefault="003C2597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Принцип системного распределения</w:t>
      </w:r>
      <w:r w:rsidR="0035526A" w:rsidRPr="00C5712B">
        <w:rPr>
          <w:bCs/>
          <w:sz w:val="24"/>
          <w:szCs w:val="24"/>
        </w:rPr>
        <w:t>: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учебный материал, расположенный компактно в определенной системе, лучше воспринимается;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учебный материал большого размера запоминается с трудом;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выделение в учебном материале смысловых опорных пунктов способствует эффективному запоминанию.</w:t>
      </w:r>
    </w:p>
    <w:p w:rsidR="0035526A" w:rsidRPr="00C5712B" w:rsidRDefault="000C2D9E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Принцип познавательной</w:t>
      </w:r>
      <w:r w:rsidR="0035526A" w:rsidRPr="00C5712B">
        <w:rPr>
          <w:bCs/>
          <w:sz w:val="24"/>
          <w:szCs w:val="24"/>
        </w:rPr>
        <w:t xml:space="preserve"> визуализации: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эффективность усвоения повышается, если наглядность в обучении выполняет не только ил</w:t>
      </w:r>
      <w:r w:rsidR="000C2D9E" w:rsidRPr="00C5712B">
        <w:rPr>
          <w:bCs/>
          <w:sz w:val="24"/>
          <w:szCs w:val="24"/>
        </w:rPr>
        <w:t>люстрированную, но и познавательную</w:t>
      </w:r>
      <w:r w:rsidRPr="00C5712B">
        <w:rPr>
          <w:bCs/>
          <w:sz w:val="24"/>
          <w:szCs w:val="24"/>
        </w:rPr>
        <w:t>;</w:t>
      </w:r>
    </w:p>
    <w:p w:rsidR="0035526A" w:rsidRPr="00C5712B" w:rsidRDefault="00D35447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познавательные</w:t>
      </w:r>
      <w:r w:rsidR="005A4FB0" w:rsidRPr="00C5712B">
        <w:rPr>
          <w:bCs/>
          <w:sz w:val="24"/>
          <w:szCs w:val="24"/>
        </w:rPr>
        <w:t xml:space="preserve"> </w:t>
      </w:r>
      <w:r w:rsidR="0035526A" w:rsidRPr="00C5712B">
        <w:rPr>
          <w:bCs/>
          <w:sz w:val="24"/>
          <w:szCs w:val="24"/>
        </w:rPr>
        <w:t>графические элементы подключают к процессу усвоения «образное» правое полушарие;</w:t>
      </w:r>
    </w:p>
    <w:p w:rsid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«опоры» (рисунки, схемы), способствуют системности знаний.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 xml:space="preserve">Презентация </w:t>
      </w:r>
      <w:r w:rsidR="005A4FB0" w:rsidRPr="00C5712B">
        <w:rPr>
          <w:bCs/>
          <w:sz w:val="24"/>
          <w:szCs w:val="24"/>
        </w:rPr>
        <w:t>как способ эффективного средства</w:t>
      </w:r>
      <w:r w:rsidRPr="00C5712B">
        <w:rPr>
          <w:bCs/>
          <w:sz w:val="24"/>
          <w:szCs w:val="24"/>
        </w:rPr>
        <w:t xml:space="preserve"> визуализации учебной информации.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при составлении учебной информации следует</w:t>
      </w:r>
      <w:r w:rsidR="00C161CB" w:rsidRPr="00C5712B">
        <w:rPr>
          <w:bCs/>
          <w:sz w:val="24"/>
          <w:szCs w:val="24"/>
        </w:rPr>
        <w:t xml:space="preserve"> визуализировать следующие модули</w:t>
      </w:r>
      <w:r w:rsidRPr="00C5712B">
        <w:rPr>
          <w:bCs/>
          <w:sz w:val="24"/>
          <w:szCs w:val="24"/>
        </w:rPr>
        <w:t>: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вводное занятие;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лабораторные работы;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домашние задания;</w:t>
      </w:r>
    </w:p>
    <w:p w:rsid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- лекционный материал.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 xml:space="preserve">- на вводном занятии происходит ознакомление аудитории учащихся с изучаемым курсом. Поэтому в качестве визуализации вводного занятия рекомендуется делать презентацию </w:t>
      </w:r>
      <w:r w:rsidR="007E6CE7" w:rsidRPr="00C5712B">
        <w:rPr>
          <w:bCs/>
          <w:sz w:val="24"/>
          <w:szCs w:val="24"/>
        </w:rPr>
        <w:t>с применением картинок, графики</w:t>
      </w:r>
      <w:r w:rsidRPr="00C5712B">
        <w:rPr>
          <w:bCs/>
          <w:sz w:val="24"/>
          <w:szCs w:val="24"/>
        </w:rPr>
        <w:t xml:space="preserve"> или видео. Такая подача заинтересует </w:t>
      </w:r>
      <w:r w:rsidRPr="00C5712B">
        <w:rPr>
          <w:bCs/>
          <w:sz w:val="24"/>
          <w:szCs w:val="24"/>
        </w:rPr>
        <w:lastRenderedPageBreak/>
        <w:t>студентов на протяжении всего курса.</w:t>
      </w:r>
    </w:p>
    <w:p w:rsidR="001E051E" w:rsidRPr="00C5712B" w:rsidRDefault="0035526A" w:rsidP="00C5712B">
      <w:pPr>
        <w:pStyle w:val="1"/>
        <w:shd w:val="clear" w:color="auto" w:fill="auto"/>
        <w:ind w:firstLine="397"/>
        <w:jc w:val="both"/>
        <w:rPr>
          <w:sz w:val="24"/>
          <w:szCs w:val="24"/>
        </w:rPr>
      </w:pPr>
      <w:r w:rsidRPr="00C5712B">
        <w:rPr>
          <w:bCs/>
          <w:sz w:val="24"/>
          <w:szCs w:val="24"/>
        </w:rPr>
        <w:t xml:space="preserve">В большинстве вузов лекционный материал преподносится «под запись». Но после непрерывного письма внимание рассеивается, и студент не осознает смысл записанного. Именно поэтому лекционный материал следует разбавлять различными визуальными объектами. </w:t>
      </w:r>
      <w:r w:rsidR="001E051E" w:rsidRPr="00C5712B">
        <w:rPr>
          <w:sz w:val="24"/>
          <w:szCs w:val="24"/>
        </w:rPr>
        <w:t>Визуализация выступает как промежуточное звено между учебным материалом и результатом обучения, как своеобразный механизм, позволяющий «уплотнить</w:t>
      </w:r>
      <w:r w:rsidR="008F21B4" w:rsidRPr="00C5712B">
        <w:rPr>
          <w:sz w:val="24"/>
          <w:szCs w:val="24"/>
        </w:rPr>
        <w:t>» процесс познания.</w:t>
      </w:r>
    </w:p>
    <w:p w:rsidR="001E051E" w:rsidRPr="00C5712B" w:rsidRDefault="001E051E" w:rsidP="00C5712B">
      <w:pPr>
        <w:pStyle w:val="1"/>
        <w:shd w:val="clear" w:color="auto" w:fill="auto"/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>Как источник для изучения визуальный материал уникален по своему познавательному потенциалу и</w:t>
      </w:r>
      <w:r w:rsidR="005D567F" w:rsidRPr="00C5712B">
        <w:rPr>
          <w:sz w:val="24"/>
          <w:szCs w:val="24"/>
        </w:rPr>
        <w:t xml:space="preserve"> </w:t>
      </w:r>
      <w:proofErr w:type="spellStart"/>
      <w:r w:rsidR="005D567F" w:rsidRPr="00C5712B">
        <w:rPr>
          <w:sz w:val="24"/>
          <w:szCs w:val="24"/>
        </w:rPr>
        <w:t>многоуровневости</w:t>
      </w:r>
      <w:proofErr w:type="spellEnd"/>
      <w:r w:rsidR="005D567F" w:rsidRPr="00C5712B">
        <w:rPr>
          <w:sz w:val="24"/>
          <w:szCs w:val="24"/>
        </w:rPr>
        <w:t xml:space="preserve"> содержащейся</w:t>
      </w:r>
      <w:r w:rsidRPr="00C5712B">
        <w:rPr>
          <w:sz w:val="24"/>
          <w:szCs w:val="24"/>
        </w:rPr>
        <w:t xml:space="preserve"> в нем информации. Визуальные способы представления информации являются наиболее эффективными, так </w:t>
      </w:r>
      <w:r w:rsidR="008A7029" w:rsidRPr="00C5712B">
        <w:rPr>
          <w:sz w:val="24"/>
          <w:szCs w:val="24"/>
        </w:rPr>
        <w:t>как делают информацию более понятной</w:t>
      </w:r>
      <w:r w:rsidRPr="00C5712B">
        <w:rPr>
          <w:sz w:val="24"/>
          <w:szCs w:val="24"/>
        </w:rPr>
        <w:t xml:space="preserve"> и наглядной. Визуализация стимулирует повышение степени осмысленности, обобщенности </w:t>
      </w:r>
      <w:r w:rsidR="00EC4AB2" w:rsidRPr="00C5712B">
        <w:rPr>
          <w:sz w:val="24"/>
          <w:szCs w:val="24"/>
        </w:rPr>
        <w:t>воспринимаемых образов.</w:t>
      </w:r>
    </w:p>
    <w:p w:rsidR="00A43562" w:rsidRPr="00C5712B" w:rsidRDefault="001E051E" w:rsidP="00C5712B">
      <w:pPr>
        <w:pStyle w:val="1"/>
        <w:shd w:val="clear" w:color="auto" w:fill="auto"/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>С целью исследования потенциала средств визуализации в качестве рес</w:t>
      </w:r>
      <w:r w:rsidR="00CA4E75" w:rsidRPr="00C5712B">
        <w:rPr>
          <w:sz w:val="24"/>
          <w:szCs w:val="24"/>
        </w:rPr>
        <w:t>урса преодоления языковых</w:t>
      </w:r>
      <w:r w:rsidRPr="00C5712B">
        <w:rPr>
          <w:sz w:val="24"/>
          <w:szCs w:val="24"/>
        </w:rPr>
        <w:t xml:space="preserve"> барьеров в образовательном проц</w:t>
      </w:r>
      <w:r w:rsidR="00C06304" w:rsidRPr="00C5712B">
        <w:rPr>
          <w:sz w:val="24"/>
          <w:szCs w:val="24"/>
        </w:rPr>
        <w:t>ессе был проведен</w:t>
      </w:r>
      <w:r w:rsidRPr="00C5712B">
        <w:rPr>
          <w:sz w:val="24"/>
          <w:szCs w:val="24"/>
        </w:rPr>
        <w:t xml:space="preserve"> эксперимент.</w:t>
      </w:r>
      <w:r w:rsidR="00A43562" w:rsidRPr="00C5712B">
        <w:rPr>
          <w:sz w:val="24"/>
          <w:szCs w:val="24"/>
        </w:rPr>
        <w:t xml:space="preserve"> В качестве объекта исследования в рамках эксперимента были выбраны мультимедийные средства визуализации.</w:t>
      </w:r>
    </w:p>
    <w:p w:rsidR="00A43562" w:rsidRPr="00C5712B" w:rsidRDefault="00A43562" w:rsidP="00C5712B">
      <w:pPr>
        <w:pStyle w:val="1"/>
        <w:shd w:val="clear" w:color="auto" w:fill="auto"/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>К мультимедийным средствам визуализации можно отнести:</w:t>
      </w:r>
    </w:p>
    <w:p w:rsidR="00A43562" w:rsidRPr="00C5712B" w:rsidRDefault="00C5712B" w:rsidP="00C5712B">
      <w:pPr>
        <w:pStyle w:val="1"/>
        <w:shd w:val="clear" w:color="auto" w:fill="auto"/>
        <w:tabs>
          <w:tab w:val="left" w:pos="729"/>
        </w:tabs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 xml:space="preserve">- </w:t>
      </w:r>
      <w:r w:rsidR="00A43562" w:rsidRPr="00C5712B">
        <w:rPr>
          <w:sz w:val="24"/>
          <w:szCs w:val="24"/>
        </w:rPr>
        <w:t>электронные учебники;</w:t>
      </w:r>
    </w:p>
    <w:p w:rsidR="00A43562" w:rsidRPr="00C5712B" w:rsidRDefault="00C5712B" w:rsidP="00C5712B">
      <w:pPr>
        <w:pStyle w:val="1"/>
        <w:shd w:val="clear" w:color="auto" w:fill="auto"/>
        <w:tabs>
          <w:tab w:val="left" w:pos="729"/>
        </w:tabs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 xml:space="preserve">- </w:t>
      </w:r>
      <w:r w:rsidR="00A43562" w:rsidRPr="00C5712B">
        <w:rPr>
          <w:sz w:val="24"/>
          <w:szCs w:val="24"/>
        </w:rPr>
        <w:t>компьютерные тренажеры;</w:t>
      </w:r>
    </w:p>
    <w:p w:rsidR="00A43562" w:rsidRPr="00C5712B" w:rsidRDefault="00C5712B" w:rsidP="00C5712B">
      <w:pPr>
        <w:pStyle w:val="1"/>
        <w:shd w:val="clear" w:color="auto" w:fill="auto"/>
        <w:tabs>
          <w:tab w:val="left" w:pos="729"/>
        </w:tabs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 xml:space="preserve">- </w:t>
      </w:r>
      <w:r w:rsidR="00A43562" w:rsidRPr="00C5712B">
        <w:rPr>
          <w:sz w:val="24"/>
          <w:szCs w:val="24"/>
        </w:rPr>
        <w:t>обучающие мультимедийные презентации;</w:t>
      </w:r>
    </w:p>
    <w:p w:rsidR="00A43562" w:rsidRPr="00C5712B" w:rsidRDefault="00C5712B" w:rsidP="00C5712B">
      <w:pPr>
        <w:pStyle w:val="1"/>
        <w:shd w:val="clear" w:color="auto" w:fill="auto"/>
        <w:tabs>
          <w:tab w:val="left" w:pos="729"/>
        </w:tabs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 xml:space="preserve">- </w:t>
      </w:r>
      <w:r w:rsidR="00A43562" w:rsidRPr="00C5712B">
        <w:rPr>
          <w:sz w:val="24"/>
          <w:szCs w:val="24"/>
        </w:rPr>
        <w:t>ви</w:t>
      </w:r>
      <w:r w:rsidR="002539C8" w:rsidRPr="00C5712B">
        <w:rPr>
          <w:sz w:val="24"/>
          <w:szCs w:val="24"/>
        </w:rPr>
        <w:t>ртуальные выставки</w:t>
      </w:r>
      <w:r w:rsidR="00A43562" w:rsidRPr="00C5712B">
        <w:rPr>
          <w:sz w:val="24"/>
          <w:szCs w:val="24"/>
        </w:rPr>
        <w:t>;</w:t>
      </w:r>
    </w:p>
    <w:p w:rsidR="00A43562" w:rsidRPr="00C5712B" w:rsidRDefault="00C5712B" w:rsidP="00C5712B">
      <w:pPr>
        <w:pStyle w:val="1"/>
        <w:shd w:val="clear" w:color="auto" w:fill="auto"/>
        <w:tabs>
          <w:tab w:val="left" w:pos="729"/>
        </w:tabs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 xml:space="preserve">- </w:t>
      </w:r>
      <w:r w:rsidR="00A43562" w:rsidRPr="00C5712B">
        <w:rPr>
          <w:sz w:val="24"/>
          <w:szCs w:val="24"/>
        </w:rPr>
        <w:t>развивающие игры.</w:t>
      </w:r>
    </w:p>
    <w:p w:rsidR="00C46592" w:rsidRPr="00C5712B" w:rsidRDefault="00A43562" w:rsidP="00C5712B">
      <w:pPr>
        <w:pStyle w:val="1"/>
        <w:shd w:val="clear" w:color="auto" w:fill="auto"/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>В рамках эксперимента учебные группы были разделены на экспериментальную и</w:t>
      </w:r>
      <w:r w:rsidR="00D64742" w:rsidRPr="00C5712B">
        <w:rPr>
          <w:sz w:val="24"/>
          <w:szCs w:val="24"/>
        </w:rPr>
        <w:t xml:space="preserve"> </w:t>
      </w:r>
      <w:r w:rsidRPr="00C5712B">
        <w:rPr>
          <w:sz w:val="24"/>
          <w:szCs w:val="24"/>
        </w:rPr>
        <w:t>контрольную группы, для</w:t>
      </w:r>
      <w:r w:rsidR="006B3E53" w:rsidRPr="00C5712B">
        <w:rPr>
          <w:sz w:val="24"/>
          <w:szCs w:val="24"/>
        </w:rPr>
        <w:t xml:space="preserve"> которых</w:t>
      </w:r>
      <w:r w:rsidR="00E068E5" w:rsidRPr="00C5712B">
        <w:rPr>
          <w:sz w:val="24"/>
          <w:szCs w:val="24"/>
        </w:rPr>
        <w:t xml:space="preserve"> </w:t>
      </w:r>
      <w:r w:rsidRPr="00C5712B">
        <w:rPr>
          <w:sz w:val="24"/>
          <w:szCs w:val="24"/>
        </w:rPr>
        <w:t>были</w:t>
      </w:r>
      <w:r w:rsidR="0036270E" w:rsidRPr="00C5712B">
        <w:rPr>
          <w:sz w:val="24"/>
          <w:szCs w:val="24"/>
        </w:rPr>
        <w:t xml:space="preserve"> разработаны дидактические модули</w:t>
      </w:r>
      <w:r w:rsidRPr="00C5712B">
        <w:rPr>
          <w:sz w:val="24"/>
          <w:szCs w:val="24"/>
        </w:rPr>
        <w:t>.</w:t>
      </w:r>
      <w:r w:rsidR="002627CE" w:rsidRPr="00C5712B">
        <w:rPr>
          <w:sz w:val="24"/>
          <w:szCs w:val="24"/>
        </w:rPr>
        <w:t xml:space="preserve"> В обеих группах одним преподавателем использовалась одна и та же система</w:t>
      </w:r>
      <w:r w:rsidR="0036270E" w:rsidRPr="00C5712B">
        <w:rPr>
          <w:sz w:val="24"/>
          <w:szCs w:val="24"/>
        </w:rPr>
        <w:t xml:space="preserve"> создания ложных языковых</w:t>
      </w:r>
      <w:r w:rsidR="002627CE" w:rsidRPr="00C5712B">
        <w:rPr>
          <w:sz w:val="24"/>
          <w:szCs w:val="24"/>
        </w:rPr>
        <w:t xml:space="preserve"> барьеров. В рамках проведения занятия с экспериментальной группой весь учебный материал, исходящий от преподавателя, сопровождался мультимедийными средствами визуализации, такими как мультимедийная презентация, электронный учебник. Соответственно, в контрольной группе изложение материала осуществлялось без визуального сопровождения.</w:t>
      </w:r>
      <w:r w:rsidR="00C46592" w:rsidRPr="00C5712B">
        <w:rPr>
          <w:sz w:val="24"/>
          <w:szCs w:val="24"/>
        </w:rPr>
        <w:t xml:space="preserve"> Реализация первой дисциплины может осуществляться без визуального сопровождения, в то время как вторая подразумевает использование современных технических средств обучения.</w:t>
      </w:r>
    </w:p>
    <w:p w:rsidR="00046D71" w:rsidRPr="00C5712B" w:rsidRDefault="00F01F99" w:rsidP="00C5712B">
      <w:pPr>
        <w:pStyle w:val="1"/>
        <w:shd w:val="clear" w:color="auto" w:fill="auto"/>
        <w:ind w:firstLine="397"/>
        <w:jc w:val="both"/>
        <w:rPr>
          <w:sz w:val="24"/>
          <w:szCs w:val="24"/>
        </w:rPr>
      </w:pPr>
      <w:r w:rsidRPr="00C5712B">
        <w:rPr>
          <w:sz w:val="24"/>
          <w:szCs w:val="24"/>
        </w:rPr>
        <w:t>Таким образом, была выявлена зависимость объема усвоения учебного материала от наличия средств визуализации в учебно-методическом комплексе дисциплин. Причем для дисциплины «Мультимедийные технологии», предмет изучения которой непосредственно связан с визуальными данными, использование визуального сопровождения оказывает большее воздействие на эф</w:t>
      </w:r>
      <w:r w:rsidR="006B3E53" w:rsidRPr="00C5712B">
        <w:rPr>
          <w:sz w:val="24"/>
          <w:szCs w:val="24"/>
        </w:rPr>
        <w:t>фективность передачи информации.</w:t>
      </w:r>
    </w:p>
    <w:p w:rsidR="0035526A" w:rsidRPr="00C5712B" w:rsidRDefault="0035526A" w:rsidP="00C5712B">
      <w:pPr>
        <w:pStyle w:val="1"/>
        <w:shd w:val="clear" w:color="auto" w:fill="auto"/>
        <w:ind w:firstLine="397"/>
        <w:jc w:val="both"/>
        <w:rPr>
          <w:bCs/>
          <w:sz w:val="24"/>
          <w:szCs w:val="24"/>
        </w:rPr>
      </w:pPr>
      <w:r w:rsidRPr="00C5712B">
        <w:rPr>
          <w:bCs/>
          <w:sz w:val="24"/>
          <w:szCs w:val="24"/>
        </w:rPr>
        <w:t>В</w:t>
      </w:r>
      <w:r w:rsidR="00AE4E8D" w:rsidRPr="00C5712B">
        <w:rPr>
          <w:bCs/>
          <w:sz w:val="24"/>
          <w:szCs w:val="24"/>
        </w:rPr>
        <w:t xml:space="preserve"> заключение</w:t>
      </w:r>
      <w:r w:rsidRPr="00C5712B">
        <w:rPr>
          <w:bCs/>
          <w:sz w:val="24"/>
          <w:szCs w:val="24"/>
        </w:rPr>
        <w:t xml:space="preserve"> отметим, что эффект</w:t>
      </w:r>
      <w:r w:rsidR="00BD4F1D" w:rsidRPr="00C5712B">
        <w:rPr>
          <w:bCs/>
          <w:sz w:val="24"/>
          <w:szCs w:val="24"/>
        </w:rPr>
        <w:t>ивное использование средств</w:t>
      </w:r>
      <w:r w:rsidRPr="00C5712B">
        <w:rPr>
          <w:bCs/>
          <w:sz w:val="24"/>
          <w:szCs w:val="24"/>
        </w:rPr>
        <w:t xml:space="preserve"> виз</w:t>
      </w:r>
      <w:r w:rsidR="004C7170" w:rsidRPr="00C5712B">
        <w:rPr>
          <w:bCs/>
          <w:sz w:val="24"/>
          <w:szCs w:val="24"/>
        </w:rPr>
        <w:t>уализации в учебном</w:t>
      </w:r>
      <w:r w:rsidR="003664DD" w:rsidRPr="00C5712B">
        <w:rPr>
          <w:bCs/>
          <w:sz w:val="24"/>
          <w:szCs w:val="24"/>
        </w:rPr>
        <w:t xml:space="preserve"> процессе</w:t>
      </w:r>
      <w:r w:rsidRPr="00C5712B">
        <w:rPr>
          <w:bCs/>
          <w:sz w:val="24"/>
          <w:szCs w:val="24"/>
        </w:rPr>
        <w:t xml:space="preserve"> приводит к повышению уровня использования наглядности на занятии, осуществлению </w:t>
      </w:r>
      <w:proofErr w:type="spellStart"/>
      <w:r w:rsidRPr="00C5712B">
        <w:rPr>
          <w:bCs/>
          <w:sz w:val="24"/>
          <w:szCs w:val="24"/>
        </w:rPr>
        <w:t>межпредметной</w:t>
      </w:r>
      <w:proofErr w:type="spellEnd"/>
      <w:r w:rsidRPr="00C5712B">
        <w:rPr>
          <w:bCs/>
          <w:sz w:val="24"/>
          <w:szCs w:val="24"/>
        </w:rPr>
        <w:t xml:space="preserve"> связи с информацией,</w:t>
      </w:r>
      <w:r w:rsidR="008F2F23" w:rsidRPr="00C5712B">
        <w:rPr>
          <w:bCs/>
          <w:sz w:val="24"/>
          <w:szCs w:val="24"/>
        </w:rPr>
        <w:t xml:space="preserve"> подача</w:t>
      </w:r>
      <w:r w:rsidR="00A62FF5" w:rsidRPr="00C5712B">
        <w:rPr>
          <w:bCs/>
          <w:sz w:val="24"/>
          <w:szCs w:val="24"/>
        </w:rPr>
        <w:t xml:space="preserve"> учебного материала</w:t>
      </w:r>
      <w:r w:rsidRPr="00C5712B">
        <w:rPr>
          <w:bCs/>
          <w:sz w:val="24"/>
          <w:szCs w:val="24"/>
        </w:rPr>
        <w:t xml:space="preserve"> положительным образом сказывается на уровне знаний учащихся, а также увеличивается производительность занятия. Визуализация помогает решить ряд педагогических задач, таких как обеспечение интенсивности обучения, активизации учебн</w:t>
      </w:r>
      <w:r w:rsidR="00A06E60" w:rsidRPr="00C5712B">
        <w:rPr>
          <w:bCs/>
          <w:sz w:val="24"/>
          <w:szCs w:val="24"/>
        </w:rPr>
        <w:t xml:space="preserve">ого и познавательного процесса, </w:t>
      </w:r>
      <w:r w:rsidR="002120EE" w:rsidRPr="00C5712B">
        <w:rPr>
          <w:bCs/>
          <w:sz w:val="24"/>
          <w:szCs w:val="24"/>
        </w:rPr>
        <w:t>формирование</w:t>
      </w:r>
      <w:r w:rsidRPr="00C5712B">
        <w:rPr>
          <w:bCs/>
          <w:sz w:val="24"/>
          <w:szCs w:val="24"/>
        </w:rPr>
        <w:t xml:space="preserve"> критического и визуального мышления, зрительного восприятия, образного представ</w:t>
      </w:r>
      <w:r w:rsidR="00A80823" w:rsidRPr="00C5712B">
        <w:rPr>
          <w:bCs/>
          <w:sz w:val="24"/>
          <w:szCs w:val="24"/>
        </w:rPr>
        <w:t xml:space="preserve">ления знаний, </w:t>
      </w:r>
      <w:r w:rsidRPr="00C5712B">
        <w:rPr>
          <w:bCs/>
          <w:sz w:val="24"/>
          <w:szCs w:val="24"/>
        </w:rPr>
        <w:t>повышения визуальной грамотности и визуальной культуры.</w:t>
      </w:r>
    </w:p>
    <w:p w:rsidR="00833AF1" w:rsidRPr="00C5712B" w:rsidRDefault="00833AF1" w:rsidP="00124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2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33AF1" w:rsidRPr="00C5712B" w:rsidRDefault="00833AF1" w:rsidP="00C571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33AF1" w:rsidRPr="00C5712B" w:rsidRDefault="00833AF1" w:rsidP="00C5712B">
      <w:pPr>
        <w:pStyle w:val="a4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12B">
        <w:rPr>
          <w:rFonts w:ascii="Times New Roman" w:hAnsi="Times New Roman" w:cs="Times New Roman"/>
          <w:sz w:val="24"/>
          <w:szCs w:val="24"/>
        </w:rPr>
        <w:t xml:space="preserve">Лаврентьев Г.В., Лаврентьева Н.Б., </w:t>
      </w:r>
      <w:proofErr w:type="spellStart"/>
      <w:r w:rsidRPr="00C5712B">
        <w:rPr>
          <w:rFonts w:ascii="Times New Roman" w:hAnsi="Times New Roman" w:cs="Times New Roman"/>
          <w:sz w:val="24"/>
          <w:szCs w:val="24"/>
        </w:rPr>
        <w:t>Неудахина</w:t>
      </w:r>
      <w:proofErr w:type="spellEnd"/>
      <w:r w:rsidRPr="00C5712B">
        <w:rPr>
          <w:rFonts w:ascii="Times New Roman" w:hAnsi="Times New Roman" w:cs="Times New Roman"/>
          <w:sz w:val="24"/>
          <w:szCs w:val="24"/>
        </w:rPr>
        <w:t xml:space="preserve"> Н.А. Инновационные обучающие технологии в профессиональной подготовке специалистов.</w:t>
      </w:r>
      <w:r w:rsidR="00FA068B" w:rsidRPr="00C5712B">
        <w:rPr>
          <w:rFonts w:ascii="Times New Roman" w:hAnsi="Times New Roman" w:cs="Times New Roman"/>
          <w:sz w:val="24"/>
          <w:szCs w:val="24"/>
        </w:rPr>
        <w:t xml:space="preserve"> Барнаул: 2002.</w:t>
      </w:r>
    </w:p>
    <w:p w:rsidR="00833AF1" w:rsidRPr="00C5712B" w:rsidRDefault="000E5665" w:rsidP="00C5712B">
      <w:pPr>
        <w:pStyle w:val="a4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12B">
        <w:rPr>
          <w:rFonts w:ascii="Times New Roman" w:hAnsi="Times New Roman" w:cs="Times New Roman"/>
          <w:sz w:val="24"/>
          <w:szCs w:val="24"/>
        </w:rPr>
        <w:lastRenderedPageBreak/>
        <w:t>Селевко</w:t>
      </w:r>
      <w:proofErr w:type="spellEnd"/>
      <w:r w:rsidRPr="00C5712B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</w:t>
      </w:r>
      <w:r w:rsidR="00FA068B" w:rsidRPr="00C5712B">
        <w:rPr>
          <w:rFonts w:ascii="Times New Roman" w:hAnsi="Times New Roman" w:cs="Times New Roman"/>
          <w:sz w:val="24"/>
          <w:szCs w:val="24"/>
        </w:rPr>
        <w:t>. М.: Народное образование. 1998.</w:t>
      </w:r>
    </w:p>
    <w:sectPr w:rsidR="00833AF1" w:rsidRPr="00C5712B" w:rsidSect="00C5712B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EF4"/>
    <w:multiLevelType w:val="multilevel"/>
    <w:tmpl w:val="D06AEC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612CAD"/>
    <w:multiLevelType w:val="hybridMultilevel"/>
    <w:tmpl w:val="5422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A"/>
    <w:rsid w:val="00046D71"/>
    <w:rsid w:val="0007549B"/>
    <w:rsid w:val="000C2D9E"/>
    <w:rsid w:val="000E5665"/>
    <w:rsid w:val="00107327"/>
    <w:rsid w:val="001245C1"/>
    <w:rsid w:val="0014381F"/>
    <w:rsid w:val="001E051E"/>
    <w:rsid w:val="002120EE"/>
    <w:rsid w:val="002539C8"/>
    <w:rsid w:val="002627CE"/>
    <w:rsid w:val="00314402"/>
    <w:rsid w:val="00315FB2"/>
    <w:rsid w:val="00346AD5"/>
    <w:rsid w:val="0035526A"/>
    <w:rsid w:val="0036270E"/>
    <w:rsid w:val="003664DD"/>
    <w:rsid w:val="003C2597"/>
    <w:rsid w:val="00447981"/>
    <w:rsid w:val="00455CA4"/>
    <w:rsid w:val="004C7170"/>
    <w:rsid w:val="004D3020"/>
    <w:rsid w:val="00533161"/>
    <w:rsid w:val="005A4FB0"/>
    <w:rsid w:val="005B0A99"/>
    <w:rsid w:val="005D567F"/>
    <w:rsid w:val="005D5C86"/>
    <w:rsid w:val="00651118"/>
    <w:rsid w:val="006B3E53"/>
    <w:rsid w:val="00737805"/>
    <w:rsid w:val="00796C6C"/>
    <w:rsid w:val="007C20EA"/>
    <w:rsid w:val="007E6CE7"/>
    <w:rsid w:val="00805543"/>
    <w:rsid w:val="00833AF1"/>
    <w:rsid w:val="008A7029"/>
    <w:rsid w:val="008F21B4"/>
    <w:rsid w:val="008F2F23"/>
    <w:rsid w:val="009B7F7A"/>
    <w:rsid w:val="00A06E60"/>
    <w:rsid w:val="00A43562"/>
    <w:rsid w:val="00A62FF5"/>
    <w:rsid w:val="00A74449"/>
    <w:rsid w:val="00A80823"/>
    <w:rsid w:val="00AE4E8D"/>
    <w:rsid w:val="00B45A75"/>
    <w:rsid w:val="00BD4F1D"/>
    <w:rsid w:val="00C04BCF"/>
    <w:rsid w:val="00C06304"/>
    <w:rsid w:val="00C161CB"/>
    <w:rsid w:val="00C46592"/>
    <w:rsid w:val="00C54A9A"/>
    <w:rsid w:val="00C5712B"/>
    <w:rsid w:val="00CA4E75"/>
    <w:rsid w:val="00D35447"/>
    <w:rsid w:val="00D64742"/>
    <w:rsid w:val="00E068E5"/>
    <w:rsid w:val="00EA2835"/>
    <w:rsid w:val="00EC4AB2"/>
    <w:rsid w:val="00F01F99"/>
    <w:rsid w:val="00F3374C"/>
    <w:rsid w:val="00F61047"/>
    <w:rsid w:val="00F95CC5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EB35-29F1-4D14-B59A-97A14E8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52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26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833A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sa.muradova.19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68C3-973C-4AB3-96FE-CFFDFD82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679</Words>
  <Characters>5333</Characters>
  <Application>Microsoft Office Word</Application>
  <DocSecurity>0</DocSecurity>
  <Lines>107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Gözel Orazmuhammedowa</dc:creator>
  <cp:keywords/>
  <dc:description/>
  <cp:lastModifiedBy>user</cp:lastModifiedBy>
  <cp:revision>62</cp:revision>
  <dcterms:created xsi:type="dcterms:W3CDTF">2021-03-19T13:32:00Z</dcterms:created>
  <dcterms:modified xsi:type="dcterms:W3CDTF">2006-01-01T01:18:00Z</dcterms:modified>
</cp:coreProperties>
</file>