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4E" w:rsidRPr="00E545C0" w:rsidRDefault="00B07FEB" w:rsidP="007E2F8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5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Изменение образа «Я» женщин</w:t>
      </w:r>
      <w:r w:rsidR="0046144E" w:rsidRPr="00E545C0">
        <w:rPr>
          <w:rFonts w:ascii="Times New Roman" w:hAnsi="Times New Roman" w:cs="Times New Roman"/>
          <w:b/>
          <w:sz w:val="24"/>
          <w:szCs w:val="24"/>
        </w:rPr>
        <w:t>, пере</w:t>
      </w:r>
      <w:r w:rsidR="006D5DD3" w:rsidRPr="00E545C0">
        <w:rPr>
          <w:rFonts w:ascii="Times New Roman" w:hAnsi="Times New Roman" w:cs="Times New Roman"/>
          <w:b/>
          <w:sz w:val="24"/>
          <w:szCs w:val="24"/>
        </w:rPr>
        <w:t>живших</w:t>
      </w:r>
      <w:r w:rsidR="0046144E" w:rsidRPr="00E545C0">
        <w:rPr>
          <w:rFonts w:ascii="Times New Roman" w:hAnsi="Times New Roman" w:cs="Times New Roman"/>
          <w:b/>
          <w:sz w:val="24"/>
          <w:szCs w:val="24"/>
        </w:rPr>
        <w:t xml:space="preserve"> насилие</w:t>
      </w:r>
      <w:r w:rsidR="00D858BA" w:rsidRPr="00E545C0">
        <w:rPr>
          <w:rFonts w:ascii="Times New Roman" w:hAnsi="Times New Roman" w:cs="Times New Roman"/>
          <w:b/>
          <w:sz w:val="24"/>
          <w:szCs w:val="24"/>
        </w:rPr>
        <w:t>: постановка проблемы</w:t>
      </w:r>
    </w:p>
    <w:p w:rsidR="0046144E" w:rsidRPr="00E545C0" w:rsidRDefault="0046144E" w:rsidP="007E2F81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45C0">
        <w:rPr>
          <w:rFonts w:ascii="Times New Roman" w:hAnsi="Times New Roman" w:cs="Times New Roman"/>
          <w:b/>
          <w:i/>
          <w:sz w:val="24"/>
          <w:szCs w:val="24"/>
        </w:rPr>
        <w:t>Бобровская Татьяна Максимовна</w:t>
      </w:r>
    </w:p>
    <w:p w:rsidR="0046144E" w:rsidRPr="00E545C0" w:rsidRDefault="00766E98" w:rsidP="007E2F81">
      <w:pPr>
        <w:pStyle w:val="a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545C0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46144E" w:rsidRPr="00E545C0" w:rsidRDefault="0046144E" w:rsidP="007E2F81">
      <w:pPr>
        <w:pStyle w:val="a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545C0"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</w:t>
      </w:r>
    </w:p>
    <w:p w:rsidR="0046144E" w:rsidRPr="00E545C0" w:rsidRDefault="00730424" w:rsidP="007E2F81">
      <w:pPr>
        <w:pStyle w:val="a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</w:t>
      </w:r>
      <w:r w:rsidR="0046144E" w:rsidRPr="00E545C0">
        <w:rPr>
          <w:rFonts w:ascii="Times New Roman" w:hAnsi="Times New Roman" w:cs="Times New Roman"/>
          <w:i/>
          <w:sz w:val="24"/>
          <w:szCs w:val="24"/>
        </w:rPr>
        <w:t>нститут психологии, Барнаул, Россия</w:t>
      </w:r>
    </w:p>
    <w:p w:rsidR="0046144E" w:rsidRPr="00730424" w:rsidRDefault="0046144E" w:rsidP="007E2F81">
      <w:pPr>
        <w:pStyle w:val="a9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45C0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73042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E545C0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7304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5C2A0E">
        <w:fldChar w:fldCharType="begin"/>
      </w:r>
      <w:r w:rsidR="005C2A0E" w:rsidRPr="00730424">
        <w:rPr>
          <w:lang w:val="en-US"/>
        </w:rPr>
        <w:instrText>HYPERLINK "mailto:tatiana.bobrovskaya@bk.ru"</w:instrText>
      </w:r>
      <w:r w:rsidR="005C2A0E">
        <w:fldChar w:fldCharType="separate"/>
      </w:r>
      <w:r w:rsidR="00812857" w:rsidRPr="00E545C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tatiana</w:t>
      </w:r>
      <w:r w:rsidR="00812857" w:rsidRPr="00730424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.</w:t>
      </w:r>
      <w:r w:rsidR="00812857" w:rsidRPr="00E545C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bobrovskaya</w:t>
      </w:r>
      <w:r w:rsidR="00812857" w:rsidRPr="00730424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@</w:t>
      </w:r>
      <w:r w:rsidR="00812857" w:rsidRPr="00E545C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bk</w:t>
      </w:r>
      <w:r w:rsidR="00812857" w:rsidRPr="00730424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.</w:t>
      </w:r>
      <w:r w:rsidR="00812857" w:rsidRPr="00E545C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ru</w:t>
      </w:r>
      <w:r w:rsidR="005C2A0E">
        <w:fldChar w:fldCharType="end"/>
      </w:r>
    </w:p>
    <w:p w:rsidR="00BE4C33" w:rsidRPr="00E545C0" w:rsidRDefault="006D5DD3" w:rsidP="00BE4C3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>Тема насилия является актуальной в современной России</w:t>
      </w:r>
      <w:r w:rsidR="00AA2BF7" w:rsidRPr="00E545C0">
        <w:rPr>
          <w:rFonts w:ascii="Times New Roman" w:hAnsi="Times New Roman" w:cs="Times New Roman"/>
          <w:sz w:val="24"/>
          <w:szCs w:val="24"/>
        </w:rPr>
        <w:t xml:space="preserve"> мире в целом</w:t>
      </w:r>
      <w:r w:rsidRPr="00E545C0">
        <w:rPr>
          <w:rFonts w:ascii="Times New Roman" w:hAnsi="Times New Roman" w:cs="Times New Roman"/>
          <w:sz w:val="24"/>
          <w:szCs w:val="24"/>
        </w:rPr>
        <w:t xml:space="preserve">, об этом надо говорить, это нельзя замалчивать в надежде, что люди, склонные совершать </w:t>
      </w:r>
      <w:r w:rsidR="00AA2BF7" w:rsidRPr="00E545C0">
        <w:rPr>
          <w:rFonts w:ascii="Times New Roman" w:hAnsi="Times New Roman" w:cs="Times New Roman"/>
          <w:sz w:val="24"/>
          <w:szCs w:val="24"/>
        </w:rPr>
        <w:t>его</w:t>
      </w:r>
      <w:r w:rsidRPr="00E545C0">
        <w:rPr>
          <w:rFonts w:ascii="Times New Roman" w:hAnsi="Times New Roman" w:cs="Times New Roman"/>
          <w:sz w:val="24"/>
          <w:szCs w:val="24"/>
        </w:rPr>
        <w:t xml:space="preserve"> в отношении других, внезапно исправятся и перестанут проявлять агрессию</w:t>
      </w:r>
      <w:r w:rsidR="00B57A90" w:rsidRPr="00E545C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57A90" w:rsidRPr="00E545C0">
        <w:rPr>
          <w:rFonts w:ascii="Times New Roman" w:hAnsi="Times New Roman" w:cs="Times New Roman"/>
          <w:sz w:val="24"/>
          <w:szCs w:val="24"/>
        </w:rPr>
        <w:t xml:space="preserve">Так, исходя из статических данных, </w:t>
      </w:r>
      <w:r w:rsidR="00AA2BF7" w:rsidRPr="00E545C0">
        <w:rPr>
          <w:rFonts w:ascii="Times New Roman" w:hAnsi="Times New Roman" w:cs="Times New Roman"/>
          <w:sz w:val="24"/>
          <w:szCs w:val="24"/>
        </w:rPr>
        <w:t>размещенных в русскоязычном интернет-издании «</w:t>
      </w:r>
      <w:proofErr w:type="spellStart"/>
      <w:r w:rsidR="00AA2BF7" w:rsidRPr="00E545C0">
        <w:rPr>
          <w:rFonts w:ascii="Times New Roman" w:hAnsi="Times New Roman" w:cs="Times New Roman"/>
          <w:sz w:val="24"/>
          <w:szCs w:val="24"/>
          <w:lang w:val="en-US"/>
        </w:rPr>
        <w:t>Meduza</w:t>
      </w:r>
      <w:proofErr w:type="spellEnd"/>
      <w:r w:rsidR="00AA2BF7" w:rsidRPr="00E545C0">
        <w:rPr>
          <w:rFonts w:ascii="Times New Roman" w:hAnsi="Times New Roman" w:cs="Times New Roman"/>
          <w:sz w:val="24"/>
          <w:szCs w:val="24"/>
        </w:rPr>
        <w:t xml:space="preserve">» </w:t>
      </w:r>
      <w:r w:rsidR="005D2F0F" w:rsidRPr="00E545C0">
        <w:rPr>
          <w:rFonts w:ascii="Times New Roman" w:hAnsi="Times New Roman" w:cs="Times New Roman"/>
          <w:sz w:val="24"/>
          <w:szCs w:val="24"/>
        </w:rPr>
        <w:t>75</w:t>
      </w:r>
      <w:r w:rsidR="00A83788" w:rsidRPr="00E545C0">
        <w:rPr>
          <w:rFonts w:ascii="Times New Roman" w:hAnsi="Times New Roman" w:cs="Times New Roman"/>
          <w:sz w:val="24"/>
          <w:szCs w:val="24"/>
        </w:rPr>
        <w:t>-</w:t>
      </w:r>
      <w:r w:rsidR="005D2F0F" w:rsidRPr="00E545C0">
        <w:rPr>
          <w:rFonts w:ascii="Times New Roman" w:hAnsi="Times New Roman" w:cs="Times New Roman"/>
          <w:sz w:val="24"/>
          <w:szCs w:val="24"/>
        </w:rPr>
        <w:t>85% случаев насилия в отношении детей совершается в «круге доверия» (среди людей, которые должны быть наиболее безопасны для ребенка), 16% опрошенных взрослых россиян сталкивались с домашним насилием в детстве, 24% опрошенных россиян сталкивались с домашним насилием в ближайшем окружении, в том числе в собственной семье</w:t>
      </w:r>
      <w:r w:rsidR="00D95DE8" w:rsidRPr="00E545C0">
        <w:rPr>
          <w:rFonts w:ascii="Times New Roman" w:hAnsi="Times New Roman" w:cs="Times New Roman"/>
          <w:sz w:val="24"/>
          <w:szCs w:val="24"/>
        </w:rPr>
        <w:t xml:space="preserve">, </w:t>
      </w:r>
      <w:r w:rsidR="005D2F0F" w:rsidRPr="00E545C0">
        <w:rPr>
          <w:rFonts w:ascii="Times New Roman" w:hAnsi="Times New Roman" w:cs="Times New Roman"/>
          <w:sz w:val="24"/>
          <w:szCs w:val="24"/>
        </w:rPr>
        <w:t>35% опрошенных женщин хотя бы</w:t>
      </w:r>
      <w:proofErr w:type="gramEnd"/>
      <w:r w:rsidR="005D2F0F" w:rsidRPr="00E545C0">
        <w:rPr>
          <w:rFonts w:ascii="Times New Roman" w:hAnsi="Times New Roman" w:cs="Times New Roman"/>
          <w:sz w:val="24"/>
          <w:szCs w:val="24"/>
        </w:rPr>
        <w:t xml:space="preserve"> раз в жизни сталкивались с физическим насилием (со стороны партнера) или сексуальным насилием</w:t>
      </w:r>
      <w:r w:rsidR="00D95DE8" w:rsidRPr="00E545C0">
        <w:rPr>
          <w:rFonts w:ascii="Times New Roman" w:hAnsi="Times New Roman" w:cs="Times New Roman"/>
          <w:sz w:val="24"/>
          <w:szCs w:val="24"/>
        </w:rPr>
        <w:t xml:space="preserve">; </w:t>
      </w:r>
      <w:r w:rsidR="005D2F0F" w:rsidRPr="00E545C0">
        <w:rPr>
          <w:rFonts w:ascii="Times New Roman" w:hAnsi="Times New Roman" w:cs="Times New Roman"/>
          <w:sz w:val="24"/>
          <w:szCs w:val="24"/>
        </w:rPr>
        <w:t>79% российских женщин, осужденных за убийство, убили тех, кто применял к ним домашнее насилие</w:t>
      </w:r>
      <w:r w:rsidR="00D95DE8" w:rsidRPr="00E545C0">
        <w:rPr>
          <w:rFonts w:ascii="Times New Roman" w:hAnsi="Times New Roman" w:cs="Times New Roman"/>
          <w:sz w:val="24"/>
          <w:szCs w:val="24"/>
        </w:rPr>
        <w:t>;</w:t>
      </w:r>
      <w:r w:rsidR="005D2F0F" w:rsidRPr="00E545C0">
        <w:rPr>
          <w:rFonts w:ascii="Times New Roman" w:hAnsi="Times New Roman" w:cs="Times New Roman"/>
          <w:sz w:val="24"/>
          <w:szCs w:val="24"/>
        </w:rPr>
        <w:t xml:space="preserve"> 83% российских женщин, осужденных за превышение самообороны, защищались от своих партнеров</w:t>
      </w:r>
      <w:r w:rsidR="00D95DE8" w:rsidRPr="00E545C0">
        <w:rPr>
          <w:rFonts w:ascii="Times New Roman" w:hAnsi="Times New Roman" w:cs="Times New Roman"/>
          <w:sz w:val="24"/>
          <w:szCs w:val="24"/>
        </w:rPr>
        <w:t xml:space="preserve">; </w:t>
      </w:r>
      <w:r w:rsidR="005D2F0F" w:rsidRPr="00E545C0">
        <w:rPr>
          <w:rFonts w:ascii="Times New Roman" w:hAnsi="Times New Roman" w:cs="Times New Roman"/>
          <w:sz w:val="24"/>
          <w:szCs w:val="24"/>
        </w:rPr>
        <w:t>3% российских мужчин, осужденных за превышение самообороны, защищались от своих партнерш</w:t>
      </w:r>
      <w:r w:rsidR="00BE4C33" w:rsidRPr="00E545C0">
        <w:rPr>
          <w:rFonts w:ascii="Times New Roman" w:hAnsi="Times New Roman" w:cs="Times New Roman"/>
          <w:sz w:val="24"/>
          <w:szCs w:val="24"/>
        </w:rPr>
        <w:t xml:space="preserve"> [</w:t>
      </w:r>
      <w:r w:rsidR="007E4C1A" w:rsidRPr="00E545C0">
        <w:rPr>
          <w:rFonts w:ascii="Times New Roman" w:hAnsi="Times New Roman" w:cs="Times New Roman"/>
          <w:sz w:val="24"/>
          <w:szCs w:val="24"/>
        </w:rPr>
        <w:t>8</w:t>
      </w:r>
      <w:r w:rsidR="00BE4C33" w:rsidRPr="00E545C0">
        <w:rPr>
          <w:rFonts w:ascii="Times New Roman" w:hAnsi="Times New Roman" w:cs="Times New Roman"/>
          <w:sz w:val="24"/>
          <w:szCs w:val="24"/>
        </w:rPr>
        <w:t>].</w:t>
      </w:r>
    </w:p>
    <w:p w:rsidR="003C781F" w:rsidRPr="00E545C0" w:rsidRDefault="003C781F" w:rsidP="003C78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>Из доклада о «Насилии и его влиянии на здоровье» Всемирной Организации Здравоохранения известно, что</w:t>
      </w:r>
      <w:r w:rsidRPr="00E54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45C0">
        <w:rPr>
          <w:rFonts w:ascii="Times New Roman" w:hAnsi="Times New Roman" w:cs="Times New Roman"/>
          <w:sz w:val="24"/>
          <w:szCs w:val="24"/>
        </w:rPr>
        <w:t>по природе возникновения выделяют следующие типы насилия: физическое, сексуальное, психологическое, нанесение ущерба или отсутствие заботы [</w:t>
      </w:r>
      <w:r w:rsidR="007E4C1A" w:rsidRPr="00E545C0">
        <w:rPr>
          <w:rFonts w:ascii="Times New Roman" w:hAnsi="Times New Roman" w:cs="Times New Roman"/>
          <w:sz w:val="24"/>
          <w:szCs w:val="24"/>
        </w:rPr>
        <w:t>6</w:t>
      </w:r>
      <w:r w:rsidRPr="00E545C0">
        <w:rPr>
          <w:rFonts w:ascii="Times New Roman" w:hAnsi="Times New Roman" w:cs="Times New Roman"/>
          <w:sz w:val="24"/>
          <w:szCs w:val="24"/>
        </w:rPr>
        <w:t>].</w:t>
      </w:r>
    </w:p>
    <w:p w:rsidR="001B7AD2" w:rsidRPr="00E545C0" w:rsidRDefault="00937FF7" w:rsidP="001B7AD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>По мнению ряда авторов, н</w:t>
      </w:r>
      <w:r w:rsidR="008E344E" w:rsidRPr="00E545C0">
        <w:rPr>
          <w:rFonts w:ascii="Times New Roman" w:hAnsi="Times New Roman" w:cs="Times New Roman"/>
          <w:sz w:val="24"/>
          <w:szCs w:val="24"/>
        </w:rPr>
        <w:t>асилие над личностью</w:t>
      </w:r>
      <w:r w:rsidR="00AE5B90" w:rsidRPr="00E545C0">
        <w:rPr>
          <w:rFonts w:ascii="Times New Roman" w:hAnsi="Times New Roman" w:cs="Times New Roman"/>
          <w:sz w:val="24"/>
          <w:szCs w:val="24"/>
        </w:rPr>
        <w:t xml:space="preserve"> является негативным условием личностного развития</w:t>
      </w:r>
      <w:r w:rsidR="00A700A7" w:rsidRPr="00E545C0">
        <w:rPr>
          <w:rFonts w:ascii="Times New Roman" w:hAnsi="Times New Roman" w:cs="Times New Roman"/>
          <w:sz w:val="24"/>
          <w:szCs w:val="24"/>
        </w:rPr>
        <w:t>.</w:t>
      </w:r>
      <w:r w:rsidR="00AE5B90" w:rsidRPr="00E545C0">
        <w:rPr>
          <w:rFonts w:ascii="Times New Roman" w:hAnsi="Times New Roman" w:cs="Times New Roman"/>
          <w:sz w:val="24"/>
          <w:szCs w:val="24"/>
        </w:rPr>
        <w:t xml:space="preserve"> </w:t>
      </w:r>
      <w:r w:rsidR="00AA2BF7" w:rsidRPr="00E545C0">
        <w:rPr>
          <w:rFonts w:ascii="Times New Roman" w:hAnsi="Times New Roman" w:cs="Times New Roman"/>
          <w:sz w:val="24"/>
          <w:szCs w:val="24"/>
        </w:rPr>
        <w:t xml:space="preserve">Так, </w:t>
      </w:r>
      <w:r w:rsidR="001B7AD2" w:rsidRPr="00E545C0">
        <w:rPr>
          <w:rFonts w:ascii="Times New Roman" w:hAnsi="Times New Roman" w:cs="Times New Roman"/>
          <w:sz w:val="24"/>
          <w:szCs w:val="24"/>
        </w:rPr>
        <w:t>В.А. Маликова и В.Н. Куракина, проведя глубокий теоретико-методологический анализ научной литературы по проблем</w:t>
      </w:r>
      <w:r w:rsidR="00AA2BF7" w:rsidRPr="00E545C0">
        <w:rPr>
          <w:rFonts w:ascii="Times New Roman" w:hAnsi="Times New Roman" w:cs="Times New Roman"/>
          <w:sz w:val="24"/>
          <w:szCs w:val="24"/>
        </w:rPr>
        <w:t>е</w:t>
      </w:r>
      <w:r w:rsidR="001B7AD2" w:rsidRPr="00E545C0">
        <w:rPr>
          <w:rFonts w:ascii="Times New Roman" w:hAnsi="Times New Roman" w:cs="Times New Roman"/>
          <w:sz w:val="24"/>
          <w:szCs w:val="24"/>
        </w:rPr>
        <w:t xml:space="preserve"> предотвращения насилия, заметили следующие особенности, что возникнув </w:t>
      </w:r>
      <w:r w:rsidR="00AE5B90" w:rsidRPr="00E545C0">
        <w:rPr>
          <w:rFonts w:ascii="Times New Roman" w:hAnsi="Times New Roman" w:cs="Times New Roman"/>
          <w:sz w:val="24"/>
          <w:szCs w:val="24"/>
        </w:rPr>
        <w:t>как способ ответа на насилие</w:t>
      </w:r>
      <w:r w:rsidR="001B7AD2" w:rsidRPr="00E545C0">
        <w:rPr>
          <w:rFonts w:ascii="Times New Roman" w:hAnsi="Times New Roman" w:cs="Times New Roman"/>
          <w:sz w:val="24"/>
          <w:szCs w:val="24"/>
        </w:rPr>
        <w:t xml:space="preserve">, психологические новообразования обретают самостоятельное развитие. </w:t>
      </w:r>
      <w:proofErr w:type="gramStart"/>
      <w:r w:rsidRPr="00E545C0">
        <w:rPr>
          <w:rFonts w:ascii="Times New Roman" w:hAnsi="Times New Roman" w:cs="Times New Roman"/>
          <w:sz w:val="24"/>
          <w:szCs w:val="24"/>
        </w:rPr>
        <w:t>С</w:t>
      </w:r>
      <w:r w:rsidR="008E344E" w:rsidRPr="00E545C0">
        <w:rPr>
          <w:rFonts w:ascii="Times New Roman" w:hAnsi="Times New Roman" w:cs="Times New Roman"/>
          <w:sz w:val="24"/>
          <w:szCs w:val="24"/>
        </w:rPr>
        <w:t>тановление</w:t>
      </w:r>
      <w:r w:rsidR="0025048B" w:rsidRPr="00E545C0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1B7AD2" w:rsidRPr="00E545C0">
        <w:rPr>
          <w:rFonts w:ascii="Times New Roman" w:hAnsi="Times New Roman" w:cs="Times New Roman"/>
          <w:sz w:val="24"/>
          <w:szCs w:val="24"/>
        </w:rPr>
        <w:t>их</w:t>
      </w:r>
      <w:r w:rsidR="0025048B" w:rsidRPr="00E545C0">
        <w:rPr>
          <w:rFonts w:ascii="Times New Roman" w:hAnsi="Times New Roman" w:cs="Times New Roman"/>
          <w:sz w:val="24"/>
          <w:szCs w:val="24"/>
        </w:rPr>
        <w:t xml:space="preserve"> новообразовани</w:t>
      </w:r>
      <w:r w:rsidR="001B7AD2" w:rsidRPr="00E545C0">
        <w:rPr>
          <w:rFonts w:ascii="Times New Roman" w:hAnsi="Times New Roman" w:cs="Times New Roman"/>
          <w:sz w:val="24"/>
          <w:szCs w:val="24"/>
        </w:rPr>
        <w:t>й</w:t>
      </w:r>
      <w:r w:rsidR="0025048B" w:rsidRPr="00E545C0">
        <w:rPr>
          <w:rFonts w:ascii="Times New Roman" w:hAnsi="Times New Roman" w:cs="Times New Roman"/>
          <w:sz w:val="24"/>
          <w:szCs w:val="24"/>
        </w:rPr>
        <w:t xml:space="preserve"> может продолжаться даже при </w:t>
      </w:r>
      <w:r w:rsidR="00F4147C" w:rsidRPr="00E545C0">
        <w:rPr>
          <w:rFonts w:ascii="Times New Roman" w:hAnsi="Times New Roman" w:cs="Times New Roman"/>
          <w:sz w:val="24"/>
          <w:szCs w:val="24"/>
        </w:rPr>
        <w:t>отсутствии</w:t>
      </w:r>
      <w:r w:rsidR="0025048B" w:rsidRPr="00E545C0">
        <w:rPr>
          <w:rFonts w:ascii="Times New Roman" w:hAnsi="Times New Roman" w:cs="Times New Roman"/>
          <w:sz w:val="24"/>
          <w:szCs w:val="24"/>
        </w:rPr>
        <w:t xml:space="preserve"> причин</w:t>
      </w:r>
      <w:r w:rsidR="00F4147C" w:rsidRPr="00E545C0">
        <w:rPr>
          <w:rFonts w:ascii="Times New Roman" w:hAnsi="Times New Roman" w:cs="Times New Roman"/>
          <w:sz w:val="24"/>
          <w:szCs w:val="24"/>
        </w:rPr>
        <w:t xml:space="preserve"> некогда их вызвавших</w:t>
      </w:r>
      <w:r w:rsidR="001B7AD2" w:rsidRPr="00E545C0">
        <w:rPr>
          <w:rFonts w:ascii="Times New Roman" w:hAnsi="Times New Roman" w:cs="Times New Roman"/>
          <w:sz w:val="24"/>
          <w:szCs w:val="24"/>
        </w:rPr>
        <w:t xml:space="preserve">, </w:t>
      </w:r>
      <w:r w:rsidR="003C781F" w:rsidRPr="00E545C0">
        <w:rPr>
          <w:rFonts w:ascii="Times New Roman" w:hAnsi="Times New Roman" w:cs="Times New Roman"/>
          <w:sz w:val="24"/>
          <w:szCs w:val="24"/>
        </w:rPr>
        <w:t xml:space="preserve">например, сам человек может создавать среду, способствующую </w:t>
      </w:r>
      <w:r w:rsidR="001B7AD2" w:rsidRPr="00E545C0">
        <w:rPr>
          <w:rFonts w:ascii="Times New Roman" w:hAnsi="Times New Roman" w:cs="Times New Roman"/>
          <w:sz w:val="24"/>
          <w:szCs w:val="24"/>
        </w:rPr>
        <w:t>доминированию отрицательных качеств в личностной системе и дальнейшему искажению образа Я</w:t>
      </w:r>
      <w:r w:rsidRPr="00E545C0">
        <w:rPr>
          <w:rFonts w:ascii="Times New Roman" w:hAnsi="Times New Roman" w:cs="Times New Roman"/>
          <w:sz w:val="24"/>
          <w:szCs w:val="24"/>
        </w:rPr>
        <w:t xml:space="preserve"> (Л.С.</w:t>
      </w:r>
      <w:r w:rsidR="004D0250" w:rsidRPr="00E545C0">
        <w:rPr>
          <w:rFonts w:ascii="Times New Roman" w:hAnsi="Times New Roman" w:cs="Times New Roman"/>
          <w:sz w:val="24"/>
          <w:szCs w:val="24"/>
        </w:rPr>
        <w:t xml:space="preserve"> </w:t>
      </w:r>
      <w:r w:rsidRPr="00E545C0">
        <w:rPr>
          <w:rFonts w:ascii="Times New Roman" w:hAnsi="Times New Roman" w:cs="Times New Roman"/>
          <w:sz w:val="24"/>
          <w:szCs w:val="24"/>
        </w:rPr>
        <w:t xml:space="preserve">Алексеева, </w:t>
      </w:r>
      <w:r w:rsidR="003C781F" w:rsidRPr="00E545C0">
        <w:rPr>
          <w:rFonts w:ascii="Times New Roman" w:hAnsi="Times New Roman" w:cs="Times New Roman"/>
          <w:sz w:val="24"/>
          <w:szCs w:val="24"/>
        </w:rPr>
        <w:t xml:space="preserve">Т.Г. Волкова, </w:t>
      </w:r>
      <w:r w:rsidRPr="00E545C0">
        <w:rPr>
          <w:rFonts w:ascii="Times New Roman" w:hAnsi="Times New Roman" w:cs="Times New Roman"/>
          <w:sz w:val="24"/>
          <w:szCs w:val="24"/>
        </w:rPr>
        <w:t>Э.С.</w:t>
      </w:r>
      <w:r w:rsidR="004D0250" w:rsidRPr="00E545C0">
        <w:rPr>
          <w:rFonts w:ascii="Times New Roman" w:hAnsi="Times New Roman" w:cs="Times New Roman"/>
          <w:sz w:val="24"/>
          <w:szCs w:val="24"/>
        </w:rPr>
        <w:t xml:space="preserve"> </w:t>
      </w:r>
      <w:r w:rsidRPr="00E545C0">
        <w:rPr>
          <w:rFonts w:ascii="Times New Roman" w:hAnsi="Times New Roman" w:cs="Times New Roman"/>
          <w:sz w:val="24"/>
          <w:szCs w:val="24"/>
        </w:rPr>
        <w:t xml:space="preserve">Мельникова, А.В. Мудрик, В.М.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Раева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>, Д.В. Ривман и др.)</w:t>
      </w:r>
      <w:r w:rsidR="001B7AD2" w:rsidRPr="00E545C0">
        <w:rPr>
          <w:rFonts w:ascii="Times New Roman" w:hAnsi="Times New Roman" w:cs="Times New Roman"/>
          <w:sz w:val="24"/>
          <w:szCs w:val="24"/>
        </w:rPr>
        <w:t xml:space="preserve"> [</w:t>
      </w:r>
      <w:r w:rsidR="003C781F" w:rsidRPr="00E545C0">
        <w:rPr>
          <w:rFonts w:ascii="Times New Roman" w:hAnsi="Times New Roman" w:cs="Times New Roman"/>
          <w:sz w:val="24"/>
          <w:szCs w:val="24"/>
        </w:rPr>
        <w:t xml:space="preserve">2, </w:t>
      </w:r>
      <w:r w:rsidR="007E4C1A" w:rsidRPr="00E545C0">
        <w:rPr>
          <w:rFonts w:ascii="Times New Roman" w:hAnsi="Times New Roman" w:cs="Times New Roman"/>
          <w:sz w:val="24"/>
          <w:szCs w:val="24"/>
        </w:rPr>
        <w:t>5</w:t>
      </w:r>
      <w:r w:rsidR="001B7AD2" w:rsidRPr="00E545C0">
        <w:rPr>
          <w:rFonts w:ascii="Times New Roman" w:hAnsi="Times New Roman" w:cs="Times New Roman"/>
          <w:sz w:val="24"/>
          <w:szCs w:val="24"/>
        </w:rPr>
        <w:t>].</w:t>
      </w:r>
      <w:proofErr w:type="gramEnd"/>
    </w:p>
    <w:p w:rsidR="007A4BCD" w:rsidRPr="00E545C0" w:rsidRDefault="007A4BCD" w:rsidP="007A4BC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5C0">
        <w:rPr>
          <w:rFonts w:ascii="Times New Roman" w:hAnsi="Times New Roman" w:cs="Times New Roman"/>
          <w:sz w:val="24"/>
          <w:szCs w:val="24"/>
        </w:rPr>
        <w:t>Личностными особенностями человека, пережившего насилие могут являться: нежелание признавать свою ответственность за важные события жизни, зависимость от чужого мнения, непринятие агрессии со стороны других людей, в межличностном взаимодействии же – склонность к подчиняемому или агрессивному стилю (физическая, вербальная и эмоциональная формы), восприятие жизни только в одном из временных контекстов: в прошлом (воспоминания об обидах), будущем (ставит нереальные цели, живёт неоправданными надеждами</w:t>
      </w:r>
      <w:proofErr w:type="gramEnd"/>
      <w:r w:rsidRPr="00E545C0">
        <w:rPr>
          <w:rFonts w:ascii="Times New Roman" w:hAnsi="Times New Roman" w:cs="Times New Roman"/>
          <w:sz w:val="24"/>
          <w:szCs w:val="24"/>
        </w:rPr>
        <w:t>, опасениями) или в настоящем [</w:t>
      </w:r>
      <w:r w:rsidR="007E4C1A" w:rsidRPr="00E545C0">
        <w:rPr>
          <w:rFonts w:ascii="Times New Roman" w:hAnsi="Times New Roman" w:cs="Times New Roman"/>
          <w:sz w:val="24"/>
          <w:szCs w:val="24"/>
        </w:rPr>
        <w:t>2</w:t>
      </w:r>
      <w:r w:rsidRPr="00E545C0">
        <w:rPr>
          <w:rFonts w:ascii="Times New Roman" w:hAnsi="Times New Roman" w:cs="Times New Roman"/>
          <w:sz w:val="24"/>
          <w:szCs w:val="24"/>
        </w:rPr>
        <w:t>,</w:t>
      </w:r>
      <w:r w:rsidR="007E4C1A" w:rsidRPr="00E545C0">
        <w:rPr>
          <w:rFonts w:ascii="Times New Roman" w:hAnsi="Times New Roman" w:cs="Times New Roman"/>
          <w:sz w:val="24"/>
          <w:szCs w:val="24"/>
        </w:rPr>
        <w:t xml:space="preserve"> 3</w:t>
      </w:r>
      <w:r w:rsidRPr="00E545C0">
        <w:rPr>
          <w:rFonts w:ascii="Times New Roman" w:hAnsi="Times New Roman" w:cs="Times New Roman"/>
          <w:sz w:val="24"/>
          <w:szCs w:val="24"/>
        </w:rPr>
        <w:t>].</w:t>
      </w:r>
    </w:p>
    <w:p w:rsidR="00B07FEB" w:rsidRPr="00E545C0" w:rsidRDefault="00B07FEB" w:rsidP="00B07FE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54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Исследование, проводимое Л.В. Шукшиной, показало, что 41% женщин ежедневно подвергается сексуальному и эмоциональному видам насилия одновременно. Причем, число случаев сексуального насилия, происходит на работе или дома. Женщины, подвергшиеся сексуальному насилию, испытывают страх, раздражение, чувство незащищенности, обиду, злость, как на себя, так и на обидчика, а некоторые даже при этом испытывают и чувство вины, так как считают, что они этого заслужили 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7E4C1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].</w:t>
      </w:r>
    </w:p>
    <w:p w:rsidR="00B07FEB" w:rsidRPr="00E545C0" w:rsidRDefault="00DE319A" w:rsidP="00DE319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 xml:space="preserve">Пережитое женщинами насилие затрагивает все уровни человеческого функционирования – биохимический, физиологический, эмоциональный, когнитивный, личностный, уровень межличностного и социального взаимодействия 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7E4C1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].</w:t>
      </w:r>
      <w:r w:rsidRPr="00E545C0">
        <w:rPr>
          <w:rFonts w:ascii="Times New Roman" w:hAnsi="Times New Roman" w:cs="Times New Roman"/>
          <w:sz w:val="24"/>
          <w:szCs w:val="24"/>
        </w:rPr>
        <w:t xml:space="preserve"> </w:t>
      </w:r>
      <w:r w:rsidR="001C58B7" w:rsidRPr="00E545C0">
        <w:rPr>
          <w:rFonts w:ascii="Times New Roman" w:hAnsi="Times New Roman" w:cs="Times New Roman"/>
          <w:sz w:val="24"/>
          <w:szCs w:val="24"/>
        </w:rPr>
        <w:t>Безусловно,</w:t>
      </w:r>
      <w:r w:rsidR="007A4BCD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7FEB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последствий пере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житого</w:t>
      </w:r>
      <w:r w:rsidR="00B07FEB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насилия выступает изменение </w:t>
      </w:r>
      <w:r w:rsidR="000E7ECA" w:rsidRPr="00E545C0">
        <w:rPr>
          <w:rFonts w:ascii="Times New Roman" w:hAnsi="Times New Roman" w:cs="Times New Roman"/>
          <w:sz w:val="24"/>
          <w:szCs w:val="24"/>
        </w:rPr>
        <w:t xml:space="preserve">представлений человека о самом себе или </w:t>
      </w:r>
      <w:r w:rsidR="00B07FEB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образа «Я»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что выражено в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нарушени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целостности его 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структур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, а именно, когнитивно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, эмоционально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физическо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="001C58B7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компонента</w:t>
      </w:r>
      <w:r w:rsidR="00B07FEB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="007E4C1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E4C1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07FEB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].</w:t>
      </w:r>
      <w:r w:rsidR="000E7EC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7ECA" w:rsidRPr="00E545C0">
        <w:rPr>
          <w:rFonts w:ascii="Times New Roman" w:hAnsi="Times New Roman" w:cs="Times New Roman"/>
          <w:sz w:val="24"/>
          <w:szCs w:val="24"/>
        </w:rPr>
        <w:t xml:space="preserve">Когнитивная составляющая – это представления человека о самом себе, набор характеристик, которыми, как ему кажется, он обладает. </w:t>
      </w:r>
      <w:proofErr w:type="gramStart"/>
      <w:r w:rsidR="000E7ECA" w:rsidRPr="00E545C0">
        <w:rPr>
          <w:rFonts w:ascii="Times New Roman" w:hAnsi="Times New Roman" w:cs="Times New Roman"/>
          <w:sz w:val="24"/>
          <w:szCs w:val="24"/>
        </w:rPr>
        <w:t>Оценочная</w:t>
      </w:r>
      <w:proofErr w:type="gramEnd"/>
      <w:r w:rsidR="000E7ECA" w:rsidRPr="00E545C0">
        <w:rPr>
          <w:rFonts w:ascii="Times New Roman" w:hAnsi="Times New Roman" w:cs="Times New Roman"/>
          <w:sz w:val="24"/>
          <w:szCs w:val="24"/>
        </w:rPr>
        <w:t xml:space="preserve"> – это то, как человек оценивает эти характеристики, как к ним относится. </w:t>
      </w:r>
      <w:proofErr w:type="gramStart"/>
      <w:r w:rsidR="000E7ECA" w:rsidRPr="00E545C0">
        <w:rPr>
          <w:rFonts w:ascii="Times New Roman" w:hAnsi="Times New Roman" w:cs="Times New Roman"/>
          <w:sz w:val="24"/>
          <w:szCs w:val="24"/>
        </w:rPr>
        <w:t>Поведенческая</w:t>
      </w:r>
      <w:proofErr w:type="gramEnd"/>
      <w:r w:rsidR="000E7ECA" w:rsidRPr="00E545C0">
        <w:rPr>
          <w:rFonts w:ascii="Times New Roman" w:hAnsi="Times New Roman" w:cs="Times New Roman"/>
          <w:sz w:val="24"/>
          <w:szCs w:val="24"/>
        </w:rPr>
        <w:t xml:space="preserve"> – это то, как человек в действительности поступает [</w:t>
      </w:r>
      <w:r w:rsidR="007E4C1A" w:rsidRPr="00E545C0">
        <w:rPr>
          <w:rFonts w:ascii="Times New Roman" w:hAnsi="Times New Roman" w:cs="Times New Roman"/>
          <w:sz w:val="24"/>
          <w:szCs w:val="24"/>
        </w:rPr>
        <w:t>7</w:t>
      </w:r>
      <w:r w:rsidR="000E7ECA" w:rsidRPr="00E545C0">
        <w:rPr>
          <w:rFonts w:ascii="Times New Roman" w:hAnsi="Times New Roman" w:cs="Times New Roman"/>
          <w:sz w:val="24"/>
          <w:szCs w:val="24"/>
        </w:rPr>
        <w:t>]</w:t>
      </w:r>
      <w:r w:rsidR="000E7ECA" w:rsidRPr="00E545C0">
        <w:rPr>
          <w:rFonts w:ascii="Times New Roman" w:hAnsi="Times New Roman" w:cs="Times New Roman"/>
          <w:b/>
          <w:sz w:val="24"/>
          <w:szCs w:val="24"/>
        </w:rPr>
        <w:t>.</w:t>
      </w:r>
    </w:p>
    <w:p w:rsidR="00547D67" w:rsidRPr="00E545C0" w:rsidRDefault="00DE319A" w:rsidP="00854A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45C0">
        <w:rPr>
          <w:rFonts w:ascii="Times New Roman" w:hAnsi="Times New Roman" w:cs="Times New Roman"/>
          <w:sz w:val="24"/>
          <w:szCs w:val="24"/>
        </w:rPr>
        <w:t>Согласимся со многими зарубежными и отечественными психологами относительно того, что физическое «Я» – важное образование в целостной структуре личности</w:t>
      </w:r>
      <w:r w:rsidR="00BC51FC" w:rsidRPr="00E545C0">
        <w:rPr>
          <w:rFonts w:ascii="Times New Roman" w:hAnsi="Times New Roman" w:cs="Times New Roman"/>
          <w:sz w:val="24"/>
          <w:szCs w:val="24"/>
        </w:rPr>
        <w:t xml:space="preserve">, оказывающее влияние </w:t>
      </w:r>
      <w:r w:rsidR="00547D67" w:rsidRPr="00E545C0">
        <w:rPr>
          <w:rFonts w:ascii="Times New Roman" w:hAnsi="Times New Roman" w:cs="Times New Roman"/>
          <w:sz w:val="24"/>
          <w:szCs w:val="24"/>
        </w:rPr>
        <w:t>на протекание об</w:t>
      </w:r>
      <w:r w:rsidR="00854A32" w:rsidRPr="00E545C0">
        <w:rPr>
          <w:rFonts w:ascii="Times New Roman" w:hAnsi="Times New Roman" w:cs="Times New Roman"/>
          <w:sz w:val="24"/>
          <w:szCs w:val="24"/>
        </w:rPr>
        <w:t xml:space="preserve">ъективных </w:t>
      </w:r>
      <w:r w:rsidR="00BC51FC" w:rsidRPr="00E545C0">
        <w:rPr>
          <w:rFonts w:ascii="Times New Roman" w:hAnsi="Times New Roman" w:cs="Times New Roman"/>
          <w:sz w:val="24"/>
          <w:szCs w:val="24"/>
        </w:rPr>
        <w:t xml:space="preserve">и субъективных </w:t>
      </w:r>
      <w:r w:rsidR="00854A32" w:rsidRPr="00E545C0">
        <w:rPr>
          <w:rFonts w:ascii="Times New Roman" w:hAnsi="Times New Roman" w:cs="Times New Roman"/>
          <w:sz w:val="24"/>
          <w:szCs w:val="24"/>
        </w:rPr>
        <w:t>жизненных процессов</w:t>
      </w:r>
      <w:r w:rsidR="007E4C1A" w:rsidRPr="00E545C0">
        <w:rPr>
          <w:rFonts w:ascii="Times New Roman" w:hAnsi="Times New Roman" w:cs="Times New Roman"/>
          <w:sz w:val="24"/>
          <w:szCs w:val="24"/>
        </w:rPr>
        <w:t xml:space="preserve"> </w:t>
      </w:r>
      <w:r w:rsidR="007E4C1A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[9].</w:t>
      </w:r>
      <w:r w:rsidR="00BC51FC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17EA" w:rsidRPr="00E545C0">
        <w:rPr>
          <w:rFonts w:ascii="Times New Roman" w:hAnsi="Times New Roman" w:cs="Times New Roman"/>
          <w:sz w:val="24"/>
          <w:szCs w:val="24"/>
        </w:rPr>
        <w:t xml:space="preserve">Образ физического «Я» </w:t>
      </w:r>
      <w:r w:rsidR="00F917EA" w:rsidRPr="00E545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охарактеризовать как динамическое образование, ф</w:t>
      </w:r>
      <w:r w:rsidR="00547D67" w:rsidRPr="00E545C0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F917EA" w:rsidRPr="00E545C0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547D67" w:rsidRPr="00E545C0">
        <w:rPr>
          <w:rFonts w:ascii="Times New Roman" w:hAnsi="Times New Roman" w:cs="Times New Roman"/>
          <w:sz w:val="24"/>
          <w:szCs w:val="24"/>
        </w:rPr>
        <w:t>происходит в результате влияния социально-психологических факторов</w:t>
      </w:r>
      <w:r w:rsidR="00854A32" w:rsidRPr="00E545C0">
        <w:rPr>
          <w:rFonts w:ascii="Times New Roman" w:hAnsi="Times New Roman" w:cs="Times New Roman"/>
          <w:sz w:val="24"/>
          <w:szCs w:val="24"/>
        </w:rPr>
        <w:t xml:space="preserve">, </w:t>
      </w:r>
      <w:r w:rsidR="007E4C1A" w:rsidRPr="00E545C0">
        <w:rPr>
          <w:rFonts w:ascii="Times New Roman" w:hAnsi="Times New Roman" w:cs="Times New Roman"/>
          <w:sz w:val="24"/>
          <w:szCs w:val="24"/>
        </w:rPr>
        <w:t>а именно</w:t>
      </w:r>
      <w:r w:rsidR="00854A32" w:rsidRPr="00E545C0">
        <w:rPr>
          <w:rFonts w:ascii="Times New Roman" w:hAnsi="Times New Roman" w:cs="Times New Roman"/>
          <w:sz w:val="24"/>
          <w:szCs w:val="24"/>
        </w:rPr>
        <w:t xml:space="preserve">, </w:t>
      </w:r>
      <w:r w:rsidR="00547D67" w:rsidRPr="00E545C0">
        <w:rPr>
          <w:rFonts w:ascii="Times New Roman" w:hAnsi="Times New Roman" w:cs="Times New Roman"/>
          <w:sz w:val="24"/>
          <w:szCs w:val="24"/>
        </w:rPr>
        <w:t>влияни</w:t>
      </w:r>
      <w:r w:rsidR="007E4C1A" w:rsidRPr="00E545C0">
        <w:rPr>
          <w:rFonts w:ascii="Times New Roman" w:hAnsi="Times New Roman" w:cs="Times New Roman"/>
          <w:sz w:val="24"/>
          <w:szCs w:val="24"/>
        </w:rPr>
        <w:t>я</w:t>
      </w:r>
      <w:r w:rsidR="00547D67" w:rsidRPr="00E545C0">
        <w:rPr>
          <w:rFonts w:ascii="Times New Roman" w:hAnsi="Times New Roman" w:cs="Times New Roman"/>
          <w:sz w:val="24"/>
          <w:szCs w:val="24"/>
        </w:rPr>
        <w:t xml:space="preserve"> общества, которое выражается в суждениях, мнениях, представлениях, стереотип</w:t>
      </w:r>
      <w:r w:rsidR="00854A32" w:rsidRPr="00E545C0">
        <w:rPr>
          <w:rFonts w:ascii="Times New Roman" w:hAnsi="Times New Roman" w:cs="Times New Roman"/>
          <w:sz w:val="24"/>
          <w:szCs w:val="24"/>
        </w:rPr>
        <w:t>ах, идеалах, а</w:t>
      </w:r>
      <w:r w:rsidR="007E4C1A" w:rsidRPr="00E545C0">
        <w:rPr>
          <w:rFonts w:ascii="Times New Roman" w:hAnsi="Times New Roman" w:cs="Times New Roman"/>
          <w:sz w:val="24"/>
          <w:szCs w:val="24"/>
        </w:rPr>
        <w:t xml:space="preserve"> также в результате </w:t>
      </w:r>
      <w:r w:rsidR="00547D67" w:rsidRPr="00E545C0">
        <w:rPr>
          <w:rFonts w:ascii="Times New Roman" w:hAnsi="Times New Roman" w:cs="Times New Roman"/>
          <w:sz w:val="24"/>
          <w:szCs w:val="24"/>
        </w:rPr>
        <w:t>самостоятельно</w:t>
      </w:r>
      <w:r w:rsidR="007E4C1A" w:rsidRPr="00E545C0">
        <w:rPr>
          <w:rFonts w:ascii="Times New Roman" w:hAnsi="Times New Roman" w:cs="Times New Roman"/>
          <w:sz w:val="24"/>
          <w:szCs w:val="24"/>
        </w:rPr>
        <w:t>го</w:t>
      </w:r>
      <w:r w:rsidR="00547D67" w:rsidRPr="00E545C0">
        <w:rPr>
          <w:rFonts w:ascii="Times New Roman" w:hAnsi="Times New Roman" w:cs="Times New Roman"/>
          <w:sz w:val="24"/>
          <w:szCs w:val="24"/>
        </w:rPr>
        <w:t xml:space="preserve"> осмыслени</w:t>
      </w:r>
      <w:r w:rsidR="007E4C1A" w:rsidRPr="00E545C0">
        <w:rPr>
          <w:rFonts w:ascii="Times New Roman" w:hAnsi="Times New Roman" w:cs="Times New Roman"/>
          <w:sz w:val="24"/>
          <w:szCs w:val="24"/>
        </w:rPr>
        <w:t>я</w:t>
      </w:r>
      <w:r w:rsidR="00547D67" w:rsidRPr="00E545C0">
        <w:rPr>
          <w:rFonts w:ascii="Times New Roman" w:hAnsi="Times New Roman" w:cs="Times New Roman"/>
          <w:sz w:val="24"/>
          <w:szCs w:val="24"/>
        </w:rPr>
        <w:t xml:space="preserve"> и осознани</w:t>
      </w:r>
      <w:r w:rsidR="007E4C1A" w:rsidRPr="00E545C0">
        <w:rPr>
          <w:rFonts w:ascii="Times New Roman" w:hAnsi="Times New Roman" w:cs="Times New Roman"/>
          <w:sz w:val="24"/>
          <w:szCs w:val="24"/>
        </w:rPr>
        <w:t>я</w:t>
      </w:r>
      <w:r w:rsidR="00547D67" w:rsidRPr="00E545C0">
        <w:rPr>
          <w:rFonts w:ascii="Times New Roman" w:hAnsi="Times New Roman" w:cs="Times New Roman"/>
          <w:sz w:val="24"/>
          <w:szCs w:val="24"/>
        </w:rPr>
        <w:t xml:space="preserve"> собственных критериев значимости тела.</w:t>
      </w:r>
    </w:p>
    <w:p w:rsidR="00DE319A" w:rsidRPr="00E545C0" w:rsidRDefault="00DE319A" w:rsidP="00DE319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45C0">
        <w:rPr>
          <w:rFonts w:ascii="Times New Roman" w:hAnsi="Times New Roman" w:cs="Times New Roman"/>
          <w:sz w:val="24"/>
          <w:szCs w:val="24"/>
        </w:rPr>
        <w:t xml:space="preserve">На наш взгляд, </w:t>
      </w:r>
      <w:r w:rsidR="00792F14" w:rsidRPr="00E545C0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</w:t>
      </w:r>
      <w:r w:rsidR="00792F14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«Я» </w:t>
      </w:r>
      <w:r w:rsidR="00792F14"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женщин в целом и образа физического «Я» в частности</w:t>
      </w:r>
      <w:r w:rsidRPr="00E545C0">
        <w:rPr>
          <w:rFonts w:ascii="Times New Roman" w:hAnsi="Times New Roman" w:cs="Times New Roman"/>
          <w:sz w:val="24"/>
          <w:szCs w:val="24"/>
        </w:rPr>
        <w:t xml:space="preserve">, является одной из самых актуальных проблем в психологии, так как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виктимизация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травматизация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широко распространены в современном обществе</w:t>
      </w:r>
      <w:r w:rsidRPr="00E545C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bookmarkEnd w:id="0"/>
    <w:p w:rsidR="0046144E" w:rsidRPr="00E545C0" w:rsidRDefault="006D5DD3" w:rsidP="00766E98">
      <w:pPr>
        <w:pStyle w:val="a9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5C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8746B" w:rsidRPr="00E545C0" w:rsidRDefault="0078746B" w:rsidP="00A41FED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 xml:space="preserve">Бернс Р. Развитие </w:t>
      </w:r>
      <w:proofErr w:type="spellStart"/>
      <w:proofErr w:type="gramStart"/>
      <w:r w:rsidRPr="00E545C0"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  <w:r w:rsidRPr="00E545C0">
        <w:rPr>
          <w:rFonts w:ascii="Times New Roman" w:hAnsi="Times New Roman" w:cs="Times New Roman"/>
          <w:sz w:val="24"/>
          <w:szCs w:val="24"/>
        </w:rPr>
        <w:t xml:space="preserve"> и воспитание. М.: Прогресс, 1986. 422 </w:t>
      </w:r>
      <w:proofErr w:type="gramStart"/>
      <w:r w:rsidRPr="00E545C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45C0">
        <w:rPr>
          <w:rFonts w:ascii="Times New Roman" w:hAnsi="Times New Roman" w:cs="Times New Roman"/>
          <w:sz w:val="24"/>
          <w:szCs w:val="24"/>
        </w:rPr>
        <w:t>.</w:t>
      </w:r>
    </w:p>
    <w:p w:rsidR="0078746B" w:rsidRPr="00E545C0" w:rsidRDefault="0078746B" w:rsidP="00A41FED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 xml:space="preserve">Волкова Т.Г. Особенности образа Я личности, считающей себя испытавшей насилие: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. канд. психол. наук. Барнаул, 2004. 24 </w:t>
      </w:r>
      <w:proofErr w:type="gramStart"/>
      <w:r w:rsidRPr="00E545C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45C0">
        <w:rPr>
          <w:rFonts w:ascii="Times New Roman" w:hAnsi="Times New Roman" w:cs="Times New Roman"/>
          <w:sz w:val="24"/>
          <w:szCs w:val="24"/>
        </w:rPr>
        <w:t>.</w:t>
      </w:r>
    </w:p>
    <w:p w:rsidR="0078746B" w:rsidRPr="00E545C0" w:rsidRDefault="0078746B" w:rsidP="00A41FED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Лужбина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Н.А., Гурова О.С., Подручная Д.А.,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Даренских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С.С. Личностные особенности подростков, участвующих в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буллинге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// Человеческий капитал. 2019. №7 (127). С. 178-184.</w:t>
      </w:r>
    </w:p>
    <w:p w:rsidR="0078746B" w:rsidRPr="00E545C0" w:rsidRDefault="0078746B" w:rsidP="00A41FED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Лужбина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Скороглядова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И.Г. Тело как ресурс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с психотравмирующей ситуацией // Психология экстремальных ситуаций: человек в меняющемся мире: материалы Всероссийской научно-практической конференции с международным участием (Барнаул, 28-29 ноября 2013 г.). Барнаул: Изд-во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Алт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>. ун-та, 2014. С. 112-118.</w:t>
      </w:r>
    </w:p>
    <w:p w:rsidR="0078746B" w:rsidRPr="00E545C0" w:rsidRDefault="0078746B" w:rsidP="00A41FED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>Маликова В.А. и Куракина В.Н. Теоретико-методологические аспекты формирования умения противостоять насилию у подростков // Вестник Челябинского государственного педагогического университета. 2008. №4. С. 107-115.</w:t>
      </w:r>
    </w:p>
    <w:p w:rsidR="0078746B" w:rsidRPr="00E545C0" w:rsidRDefault="0078746B" w:rsidP="00A41FED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>Насилие и его влияние на здоровье. Доклад о ситуации в мире</w:t>
      </w:r>
      <w:proofErr w:type="gramStart"/>
      <w:r w:rsidRPr="00E545C0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E545C0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Этьенна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Г. Круга и др. М.: Издательство «Весь Мир», 2003. 376 с.</w:t>
      </w:r>
    </w:p>
    <w:p w:rsidR="0078746B" w:rsidRPr="00E545C0" w:rsidRDefault="0078746B" w:rsidP="00A41FED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5C0">
        <w:rPr>
          <w:rFonts w:ascii="Times New Roman" w:hAnsi="Times New Roman" w:cs="Times New Roman"/>
          <w:sz w:val="24"/>
          <w:szCs w:val="24"/>
        </w:rPr>
        <w:t>Раусте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фон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Вихт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М.Л. «</w:t>
      </w:r>
      <w:proofErr w:type="spellStart"/>
      <w:proofErr w:type="gramStart"/>
      <w:r w:rsidRPr="00E545C0">
        <w:rPr>
          <w:rFonts w:ascii="Times New Roman" w:hAnsi="Times New Roman" w:cs="Times New Roman"/>
          <w:sz w:val="24"/>
          <w:szCs w:val="24"/>
        </w:rPr>
        <w:t>Образ-Я</w:t>
      </w:r>
      <w:proofErr w:type="spellEnd"/>
      <w:proofErr w:type="gramEnd"/>
      <w:r w:rsidRPr="00E545C0">
        <w:rPr>
          <w:rFonts w:ascii="Times New Roman" w:hAnsi="Times New Roman" w:cs="Times New Roman"/>
          <w:sz w:val="24"/>
          <w:szCs w:val="24"/>
        </w:rPr>
        <w:t>» как подструктура личности // Проблемы психологии. М., 2002. №4. С. 104-111.</w:t>
      </w:r>
    </w:p>
    <w:p w:rsidR="0078746B" w:rsidRPr="00E545C0" w:rsidRDefault="0078746B" w:rsidP="0078746B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 xml:space="preserve">Реальный масштаб домашнего насилия в России: 20 чисел // </w:t>
      </w:r>
      <w:r w:rsidRPr="00E545C0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eduza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, 28.01.2020. Режим доступа: </w:t>
      </w:r>
      <w:hyperlink r:id="rId7" w:history="1"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meduza</w:t>
        </w:r>
        <w:proofErr w:type="spellEnd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io</w:t>
        </w:r>
        <w:proofErr w:type="spellEnd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feature</w:t>
        </w:r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/2020/01/28/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realnyy</w:t>
        </w:r>
        <w:proofErr w:type="spellEnd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masshtab</w:t>
        </w:r>
        <w:proofErr w:type="spellEnd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domashnego</w:t>
        </w:r>
        <w:proofErr w:type="spellEnd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nasiliya</w:t>
        </w:r>
        <w:proofErr w:type="spellEnd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</w:t>
        </w:r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rossii</w:t>
        </w:r>
        <w:proofErr w:type="spellEnd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-20-</w:t>
        </w:r>
        <w:proofErr w:type="spellStart"/>
        <w:r w:rsidRPr="00E545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tsifr</w:t>
        </w:r>
        <w:proofErr w:type="spellEnd"/>
      </w:hyperlink>
      <w:r w:rsidRPr="00E545C0">
        <w:rPr>
          <w:rFonts w:ascii="Times New Roman" w:hAnsi="Times New Roman" w:cs="Times New Roman"/>
          <w:sz w:val="24"/>
          <w:szCs w:val="24"/>
        </w:rPr>
        <w:t xml:space="preserve"> (Дата обращения 20.11.2020).</w:t>
      </w:r>
    </w:p>
    <w:p w:rsidR="0078746B" w:rsidRPr="00E545C0" w:rsidRDefault="0078746B" w:rsidP="0078746B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 xml:space="preserve">Фогель Е.В.,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Лужбина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Н.А., Акименко Н.К. Представление о красоте внешнего облика современных женщин // Труды молодых ученых Алтайского государственного университета: материалы </w:t>
      </w:r>
      <w:r w:rsidRPr="00E545C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545C0">
        <w:rPr>
          <w:rFonts w:ascii="Times New Roman" w:hAnsi="Times New Roman" w:cs="Times New Roman"/>
          <w:sz w:val="24"/>
          <w:szCs w:val="24"/>
        </w:rPr>
        <w:t xml:space="preserve"> региональной молодежной конференции "Мой выбор – НАУКА!", XLIV научной конференции студентов, магистрантов, аспирантов и учащихся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лицейных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 классов.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 xml:space="preserve">. 14. Барнаул: Изд-во </w:t>
      </w:r>
      <w:proofErr w:type="spellStart"/>
      <w:r w:rsidRPr="00E545C0">
        <w:rPr>
          <w:rFonts w:ascii="Times New Roman" w:hAnsi="Times New Roman" w:cs="Times New Roman"/>
          <w:sz w:val="24"/>
          <w:szCs w:val="24"/>
        </w:rPr>
        <w:t>Алт</w:t>
      </w:r>
      <w:proofErr w:type="spellEnd"/>
      <w:r w:rsidRPr="00E545C0">
        <w:rPr>
          <w:rFonts w:ascii="Times New Roman" w:hAnsi="Times New Roman" w:cs="Times New Roman"/>
          <w:sz w:val="24"/>
          <w:szCs w:val="24"/>
        </w:rPr>
        <w:t>. Ун-та, 2017. С. 212-214.</w:t>
      </w:r>
    </w:p>
    <w:p w:rsidR="0078746B" w:rsidRPr="00E545C0" w:rsidRDefault="0078746B" w:rsidP="0078746B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45C0">
        <w:rPr>
          <w:rFonts w:ascii="Times New Roman" w:hAnsi="Times New Roman" w:cs="Times New Roman"/>
          <w:sz w:val="24"/>
          <w:szCs w:val="24"/>
        </w:rPr>
        <w:t>Шукшина Л.В. Личностные особенности женщин, переживших насилие // Инновационная наука. 2016. №3-3. С. 227-229.</w:t>
      </w:r>
    </w:p>
    <w:sectPr w:rsidR="0078746B" w:rsidRPr="00E545C0" w:rsidSect="0046144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9DB" w:rsidRDefault="001E39DB" w:rsidP="0025048B">
      <w:pPr>
        <w:spacing w:after="0" w:line="240" w:lineRule="auto"/>
      </w:pPr>
      <w:r>
        <w:separator/>
      </w:r>
    </w:p>
  </w:endnote>
  <w:endnote w:type="continuationSeparator" w:id="0">
    <w:p w:rsidR="001E39DB" w:rsidRDefault="001E39DB" w:rsidP="0025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9DB" w:rsidRDefault="001E39DB" w:rsidP="0025048B">
      <w:pPr>
        <w:spacing w:after="0" w:line="240" w:lineRule="auto"/>
      </w:pPr>
      <w:r>
        <w:separator/>
      </w:r>
    </w:p>
  </w:footnote>
  <w:footnote w:type="continuationSeparator" w:id="0">
    <w:p w:rsidR="001E39DB" w:rsidRDefault="001E39DB" w:rsidP="00250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A6745"/>
    <w:multiLevelType w:val="multilevel"/>
    <w:tmpl w:val="0BB6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D346F"/>
    <w:multiLevelType w:val="hybridMultilevel"/>
    <w:tmpl w:val="81BC93C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25F163C"/>
    <w:multiLevelType w:val="hybridMultilevel"/>
    <w:tmpl w:val="8AB27676"/>
    <w:lvl w:ilvl="0" w:tplc="65BC6704">
      <w:start w:val="1"/>
      <w:numFmt w:val="decimal"/>
      <w:lvlText w:val="%1."/>
      <w:lvlJc w:val="left"/>
      <w:pPr>
        <w:ind w:left="7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AFA"/>
    <w:rsid w:val="0000366F"/>
    <w:rsid w:val="00004A28"/>
    <w:rsid w:val="000956C8"/>
    <w:rsid w:val="000E7ECA"/>
    <w:rsid w:val="000F1805"/>
    <w:rsid w:val="001461C5"/>
    <w:rsid w:val="00163C25"/>
    <w:rsid w:val="001B7AD2"/>
    <w:rsid w:val="001C58B7"/>
    <w:rsid w:val="001E0F51"/>
    <w:rsid w:val="001E39DB"/>
    <w:rsid w:val="0025048B"/>
    <w:rsid w:val="00263CD1"/>
    <w:rsid w:val="002A13AD"/>
    <w:rsid w:val="002B3D0A"/>
    <w:rsid w:val="00302892"/>
    <w:rsid w:val="00307E40"/>
    <w:rsid w:val="00312389"/>
    <w:rsid w:val="0038118C"/>
    <w:rsid w:val="003954AF"/>
    <w:rsid w:val="003B5647"/>
    <w:rsid w:val="003B63D8"/>
    <w:rsid w:val="003C5829"/>
    <w:rsid w:val="003C781F"/>
    <w:rsid w:val="003D4A0B"/>
    <w:rsid w:val="003F6B45"/>
    <w:rsid w:val="00454083"/>
    <w:rsid w:val="0046144E"/>
    <w:rsid w:val="004B1B48"/>
    <w:rsid w:val="004D0250"/>
    <w:rsid w:val="00547D67"/>
    <w:rsid w:val="005C2A0E"/>
    <w:rsid w:val="005C45EA"/>
    <w:rsid w:val="005D2F0F"/>
    <w:rsid w:val="005F2E44"/>
    <w:rsid w:val="00623551"/>
    <w:rsid w:val="00624A1C"/>
    <w:rsid w:val="00644232"/>
    <w:rsid w:val="00655FD7"/>
    <w:rsid w:val="006A5D36"/>
    <w:rsid w:val="006D5DD3"/>
    <w:rsid w:val="006E0916"/>
    <w:rsid w:val="00707295"/>
    <w:rsid w:val="00730424"/>
    <w:rsid w:val="00766E98"/>
    <w:rsid w:val="0078746B"/>
    <w:rsid w:val="00792F14"/>
    <w:rsid w:val="00794000"/>
    <w:rsid w:val="007A4BCD"/>
    <w:rsid w:val="007E2F81"/>
    <w:rsid w:val="007E4C1A"/>
    <w:rsid w:val="00803588"/>
    <w:rsid w:val="00804805"/>
    <w:rsid w:val="00812857"/>
    <w:rsid w:val="0082756C"/>
    <w:rsid w:val="00834A43"/>
    <w:rsid w:val="0084582E"/>
    <w:rsid w:val="00854A32"/>
    <w:rsid w:val="00863CFD"/>
    <w:rsid w:val="008C47B2"/>
    <w:rsid w:val="008D289F"/>
    <w:rsid w:val="008E344E"/>
    <w:rsid w:val="00904841"/>
    <w:rsid w:val="00937FF7"/>
    <w:rsid w:val="00951949"/>
    <w:rsid w:val="009763B5"/>
    <w:rsid w:val="009E1D97"/>
    <w:rsid w:val="00A41FED"/>
    <w:rsid w:val="00A52E2F"/>
    <w:rsid w:val="00A700A7"/>
    <w:rsid w:val="00A83788"/>
    <w:rsid w:val="00AA2BF7"/>
    <w:rsid w:val="00AE5B90"/>
    <w:rsid w:val="00B07FEB"/>
    <w:rsid w:val="00B521C5"/>
    <w:rsid w:val="00B57A90"/>
    <w:rsid w:val="00B73321"/>
    <w:rsid w:val="00BC51FC"/>
    <w:rsid w:val="00BE4C33"/>
    <w:rsid w:val="00C41857"/>
    <w:rsid w:val="00CD4B10"/>
    <w:rsid w:val="00D06AFA"/>
    <w:rsid w:val="00D141B4"/>
    <w:rsid w:val="00D45430"/>
    <w:rsid w:val="00D507E4"/>
    <w:rsid w:val="00D7735C"/>
    <w:rsid w:val="00D858BA"/>
    <w:rsid w:val="00D95DE8"/>
    <w:rsid w:val="00DD78F7"/>
    <w:rsid w:val="00DE319A"/>
    <w:rsid w:val="00E07749"/>
    <w:rsid w:val="00E1379B"/>
    <w:rsid w:val="00E545C0"/>
    <w:rsid w:val="00E70A89"/>
    <w:rsid w:val="00E824A1"/>
    <w:rsid w:val="00EB112C"/>
    <w:rsid w:val="00ED4D3E"/>
    <w:rsid w:val="00ED53D9"/>
    <w:rsid w:val="00EE3305"/>
    <w:rsid w:val="00EE4CC5"/>
    <w:rsid w:val="00F22DDD"/>
    <w:rsid w:val="00F2525A"/>
    <w:rsid w:val="00F4147C"/>
    <w:rsid w:val="00F917EA"/>
    <w:rsid w:val="00FC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DD"/>
  </w:style>
  <w:style w:type="paragraph" w:styleId="1">
    <w:name w:val="heading 1"/>
    <w:basedOn w:val="a"/>
    <w:link w:val="10"/>
    <w:uiPriority w:val="9"/>
    <w:qFormat/>
    <w:rsid w:val="00D50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4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54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0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048B"/>
  </w:style>
  <w:style w:type="paragraph" w:styleId="a7">
    <w:name w:val="footer"/>
    <w:basedOn w:val="a"/>
    <w:link w:val="a8"/>
    <w:uiPriority w:val="99"/>
    <w:semiHidden/>
    <w:unhideWhenUsed/>
    <w:rsid w:val="00250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048B"/>
  </w:style>
  <w:style w:type="character" w:customStyle="1" w:styleId="reference-text">
    <w:name w:val="reference-text"/>
    <w:basedOn w:val="a0"/>
    <w:rsid w:val="0038118C"/>
  </w:style>
  <w:style w:type="paragraph" w:styleId="a9">
    <w:name w:val="No Spacing"/>
    <w:uiPriority w:val="1"/>
    <w:qFormat/>
    <w:rsid w:val="007E2F81"/>
    <w:pPr>
      <w:spacing w:after="0" w:line="240" w:lineRule="auto"/>
    </w:pPr>
  </w:style>
  <w:style w:type="character" w:customStyle="1" w:styleId="english">
    <w:name w:val="english"/>
    <w:basedOn w:val="a0"/>
    <w:rsid w:val="00E824A1"/>
  </w:style>
  <w:style w:type="character" w:customStyle="1" w:styleId="10">
    <w:name w:val="Заголовок 1 Знак"/>
    <w:basedOn w:val="a0"/>
    <w:link w:val="1"/>
    <w:uiPriority w:val="9"/>
    <w:rsid w:val="00D507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igtext">
    <w:name w:val="bigtext"/>
    <w:basedOn w:val="a"/>
    <w:rsid w:val="00D8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47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6870">
          <w:marLeft w:val="0"/>
          <w:marRight w:val="0"/>
          <w:marTop w:val="7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66782">
          <w:marLeft w:val="0"/>
          <w:marRight w:val="0"/>
          <w:marTop w:val="7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4811">
          <w:marLeft w:val="0"/>
          <w:marRight w:val="0"/>
          <w:marTop w:val="7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6308">
          <w:marLeft w:val="0"/>
          <w:marRight w:val="0"/>
          <w:marTop w:val="7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2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uza.io/feature/2020/01/28/realnyy-masshtab-domashnego-nasiliya-v-rossii-20-tsi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Мальцева</dc:creator>
  <cp:keywords/>
  <dc:description/>
  <cp:lastModifiedBy>1</cp:lastModifiedBy>
  <cp:revision>41</cp:revision>
  <dcterms:created xsi:type="dcterms:W3CDTF">2020-11-13T12:56:00Z</dcterms:created>
  <dcterms:modified xsi:type="dcterms:W3CDTF">2020-11-21T16:55:00Z</dcterms:modified>
</cp:coreProperties>
</file>