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B4" w:rsidRPr="00636EB4" w:rsidRDefault="00636EB4" w:rsidP="00636EB4">
      <w:pPr>
        <w:spacing w:line="240" w:lineRule="auto"/>
        <w:ind w:left="709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EB4">
        <w:rPr>
          <w:rFonts w:ascii="Times New Roman" w:hAnsi="Times New Roman" w:cs="Times New Roman"/>
          <w:b/>
          <w:sz w:val="24"/>
          <w:szCs w:val="24"/>
        </w:rPr>
        <w:t xml:space="preserve">Трансформация системы образования и современные тенденции обучения </w:t>
      </w:r>
      <w:r w:rsidR="00601E89">
        <w:rPr>
          <w:rFonts w:ascii="Times New Roman" w:hAnsi="Times New Roman" w:cs="Times New Roman"/>
          <w:b/>
          <w:sz w:val="24"/>
          <w:szCs w:val="24"/>
        </w:rPr>
        <w:br/>
        <w:t>(</w:t>
      </w:r>
      <w:r w:rsidRPr="00636EB4">
        <w:rPr>
          <w:rFonts w:ascii="Times New Roman" w:hAnsi="Times New Roman" w:cs="Times New Roman"/>
          <w:b/>
          <w:sz w:val="24"/>
          <w:szCs w:val="24"/>
        </w:rPr>
        <w:t xml:space="preserve">на примере Всероссийского конкурса молодежных проектов </w:t>
      </w:r>
      <w:r w:rsidR="00601E89">
        <w:rPr>
          <w:rFonts w:ascii="Times New Roman" w:hAnsi="Times New Roman" w:cs="Times New Roman"/>
          <w:b/>
          <w:sz w:val="24"/>
          <w:szCs w:val="24"/>
        </w:rPr>
        <w:t>«</w:t>
      </w:r>
      <w:r w:rsidRPr="00636EB4">
        <w:rPr>
          <w:rFonts w:ascii="Times New Roman" w:hAnsi="Times New Roman" w:cs="Times New Roman"/>
          <w:b/>
          <w:sz w:val="24"/>
          <w:szCs w:val="24"/>
        </w:rPr>
        <w:t>Инноград</w:t>
      </w:r>
      <w:r w:rsidR="00601E89">
        <w:rPr>
          <w:rFonts w:ascii="Times New Roman" w:hAnsi="Times New Roman" w:cs="Times New Roman"/>
          <w:b/>
          <w:sz w:val="24"/>
          <w:szCs w:val="24"/>
        </w:rPr>
        <w:t>»)</w:t>
      </w:r>
    </w:p>
    <w:p w:rsidR="004B0996" w:rsidRPr="00876AF3" w:rsidRDefault="00A8531F" w:rsidP="00876AF3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Калинина Майя Александровна</w:t>
      </w:r>
    </w:p>
    <w:p w:rsidR="00876AF3" w:rsidRDefault="00876AF3" w:rsidP="00876AF3">
      <w:pPr>
        <w:spacing w:line="240" w:lineRule="auto"/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Студент</w:t>
      </w:r>
    </w:p>
    <w:p w:rsidR="00876AF3" w:rsidRDefault="00876AF3" w:rsidP="00876AF3">
      <w:pPr>
        <w:spacing w:line="240" w:lineRule="auto"/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76AF3">
        <w:rPr>
          <w:rFonts w:ascii="Times New Roman" w:hAnsi="Times New Roman" w:cs="Times New Roman"/>
          <w:i/>
          <w:sz w:val="24"/>
          <w:szCs w:val="24"/>
        </w:rPr>
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</w:t>
      </w:r>
      <w:r>
        <w:rPr>
          <w:rFonts w:ascii="Times New Roman" w:hAnsi="Times New Roman" w:cs="Times New Roman"/>
          <w:i/>
          <w:sz w:val="24"/>
          <w:szCs w:val="24"/>
        </w:rPr>
        <w:t xml:space="preserve">т им. Н.И. Лобачевского" (ННГУ), факультет социальных наук, </w:t>
      </w:r>
      <w:r>
        <w:rPr>
          <w:rFonts w:ascii="Times New Roman" w:hAnsi="Times New Roman" w:cs="Times New Roman"/>
          <w:i/>
          <w:sz w:val="24"/>
          <w:szCs w:val="24"/>
        </w:rPr>
        <w:br/>
        <w:t>Нижний Новгород, Россия</w:t>
      </w:r>
    </w:p>
    <w:p w:rsidR="00876AF3" w:rsidRPr="00A03737" w:rsidRDefault="00A8531F" w:rsidP="00A8531F">
      <w:pPr>
        <w:spacing w:line="240" w:lineRule="auto"/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A03737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A03737"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7" w:history="1">
        <w:r w:rsidR="00876AF3" w:rsidRPr="00A8531F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en-US"/>
          </w:rPr>
          <w:t>kalininama</w:t>
        </w:r>
        <w:r w:rsidR="00876AF3" w:rsidRPr="00A03737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88@</w:t>
        </w:r>
        <w:r w:rsidR="00876AF3" w:rsidRPr="00A8531F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en-US"/>
          </w:rPr>
          <w:t>yandex</w:t>
        </w:r>
        <w:r w:rsidR="00876AF3" w:rsidRPr="00A03737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.</w:t>
        </w:r>
        <w:proofErr w:type="spellStart"/>
        <w:r w:rsidR="00876AF3" w:rsidRPr="00A8531F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</w:p>
    <w:p w:rsidR="00876AF3" w:rsidRDefault="003442DC" w:rsidP="00876AF3">
      <w:pPr>
        <w:spacing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sz w:val="24"/>
          <w:szCs w:val="24"/>
        </w:rPr>
        <w:t xml:space="preserve"> век – это эпоха цифровизации, </w:t>
      </w:r>
      <w:r w:rsidR="002F4D9A">
        <w:rPr>
          <w:rFonts w:ascii="Times New Roman" w:hAnsi="Times New Roman" w:cs="Times New Roman"/>
          <w:sz w:val="24"/>
          <w:szCs w:val="24"/>
        </w:rPr>
        <w:t>когда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человечество и технологии соединяются воедино.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 влиянием диджитализации меняется привычный уклад жизни, что, несомненно, отражается на новом </w:t>
      </w:r>
      <w:r w:rsidR="002F4D9A">
        <w:rPr>
          <w:rFonts w:ascii="Times New Roman" w:hAnsi="Times New Roman" w:cs="Times New Roman"/>
          <w:sz w:val="24"/>
          <w:szCs w:val="24"/>
        </w:rPr>
        <w:t>поколении, именуемым поколением «</w:t>
      </w:r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2F4D9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55571">
        <w:rPr>
          <w:rFonts w:ascii="Times New Roman" w:hAnsi="Times New Roman" w:cs="Times New Roman"/>
          <w:sz w:val="24"/>
          <w:szCs w:val="24"/>
        </w:rPr>
        <w:t>Современные</w:t>
      </w:r>
      <w:r>
        <w:rPr>
          <w:rFonts w:ascii="Times New Roman" w:hAnsi="Times New Roman" w:cs="Times New Roman"/>
          <w:sz w:val="24"/>
          <w:szCs w:val="24"/>
        </w:rPr>
        <w:t xml:space="preserve"> тенденции формата </w:t>
      </w:r>
      <w:r>
        <w:rPr>
          <w:rFonts w:ascii="Times New Roman" w:hAnsi="Times New Roman" w:cs="Times New Roman"/>
          <w:sz w:val="24"/>
          <w:szCs w:val="24"/>
          <w:lang w:val="en-US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заметны в различных аспектах жизни: </w:t>
      </w:r>
      <w:r w:rsidR="00355571">
        <w:rPr>
          <w:rFonts w:ascii="Times New Roman" w:hAnsi="Times New Roman" w:cs="Times New Roman"/>
          <w:sz w:val="24"/>
          <w:szCs w:val="24"/>
        </w:rPr>
        <w:t>способ коммуникации, поиск информации, банковская система, специфика работы кадров, не обошло стороной и такую сферу, как образование.</w:t>
      </w:r>
    </w:p>
    <w:p w:rsidR="00355571" w:rsidRDefault="00355571" w:rsidP="00876AF3">
      <w:pPr>
        <w:spacing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большую популярность приобретает </w:t>
      </w:r>
      <w:r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="003A46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обучение</w:t>
      </w:r>
      <w:r w:rsidR="00204560">
        <w:rPr>
          <w:rFonts w:ascii="Times New Roman" w:hAnsi="Times New Roman" w:cs="Times New Roman"/>
          <w:sz w:val="24"/>
          <w:szCs w:val="24"/>
        </w:rPr>
        <w:t xml:space="preserve"> </w:t>
      </w:r>
      <w:r w:rsidR="00204560" w:rsidRPr="00204560">
        <w:rPr>
          <w:rFonts w:ascii="Times New Roman" w:hAnsi="Times New Roman" w:cs="Times New Roman"/>
          <w:sz w:val="24"/>
          <w:szCs w:val="24"/>
        </w:rPr>
        <w:t>[</w:t>
      </w:r>
      <w:r w:rsidR="00033A63">
        <w:rPr>
          <w:rFonts w:ascii="Times New Roman" w:hAnsi="Times New Roman" w:cs="Times New Roman"/>
          <w:sz w:val="24"/>
          <w:szCs w:val="24"/>
        </w:rPr>
        <w:t>3</w:t>
      </w:r>
      <w:r w:rsidR="00204560" w:rsidRPr="00204560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. Существует много преимуществ, из-за которых данный формат становится хорошей альтернативой традиционному обучению. </w:t>
      </w:r>
      <w:r w:rsidR="00550281">
        <w:rPr>
          <w:rFonts w:ascii="Times New Roman" w:hAnsi="Times New Roman" w:cs="Times New Roman"/>
          <w:sz w:val="24"/>
          <w:szCs w:val="24"/>
        </w:rPr>
        <w:t xml:space="preserve">Доступность, удобство, психологический комфорт – ключевые факторы в выборе, но эффективен ли данный подход в усвоении новой информации, развитии компетенций? </w:t>
      </w:r>
      <w:r w:rsidR="00046C72">
        <w:rPr>
          <w:rFonts w:ascii="Times New Roman" w:hAnsi="Times New Roman" w:cs="Times New Roman"/>
          <w:sz w:val="24"/>
          <w:szCs w:val="24"/>
        </w:rPr>
        <w:t>За последнее время было проведено неимоверное количество исследований по всему миру, дискуссий на тему о возможном влиянии обучения через виртуальные и традиционные классы на результаты обучения студентов</w:t>
      </w:r>
      <w:r w:rsidR="003A4687">
        <w:rPr>
          <w:rFonts w:ascii="Times New Roman" w:hAnsi="Times New Roman" w:cs="Times New Roman"/>
          <w:sz w:val="24"/>
          <w:szCs w:val="24"/>
        </w:rPr>
        <w:t xml:space="preserve"> </w:t>
      </w:r>
      <w:r w:rsidR="003A4687" w:rsidRPr="003A4687">
        <w:rPr>
          <w:rFonts w:ascii="Times New Roman" w:hAnsi="Times New Roman" w:cs="Times New Roman"/>
          <w:sz w:val="24"/>
          <w:szCs w:val="24"/>
        </w:rPr>
        <w:t>[</w:t>
      </w:r>
      <w:r w:rsidR="00033A63">
        <w:rPr>
          <w:rFonts w:ascii="Times New Roman" w:hAnsi="Times New Roman" w:cs="Times New Roman"/>
          <w:sz w:val="24"/>
          <w:szCs w:val="24"/>
        </w:rPr>
        <w:t>5-7</w:t>
      </w:r>
      <w:r w:rsidR="003A4687" w:rsidRPr="003A4687">
        <w:rPr>
          <w:rFonts w:ascii="Times New Roman" w:hAnsi="Times New Roman" w:cs="Times New Roman"/>
          <w:sz w:val="24"/>
          <w:szCs w:val="24"/>
        </w:rPr>
        <w:t>]</w:t>
      </w:r>
      <w:r w:rsidR="00046C72">
        <w:rPr>
          <w:rFonts w:ascii="Times New Roman" w:hAnsi="Times New Roman" w:cs="Times New Roman"/>
          <w:sz w:val="24"/>
          <w:szCs w:val="24"/>
        </w:rPr>
        <w:t xml:space="preserve">. </w:t>
      </w:r>
      <w:r w:rsidR="00650930">
        <w:rPr>
          <w:rFonts w:ascii="Times New Roman" w:hAnsi="Times New Roman" w:cs="Times New Roman"/>
          <w:sz w:val="24"/>
          <w:szCs w:val="24"/>
        </w:rPr>
        <w:t>Одни исследования показывают</w:t>
      </w:r>
      <w:r w:rsidR="009C4E50">
        <w:rPr>
          <w:rFonts w:ascii="Times New Roman" w:hAnsi="Times New Roman" w:cs="Times New Roman"/>
          <w:sz w:val="24"/>
          <w:szCs w:val="24"/>
        </w:rPr>
        <w:t xml:space="preserve">, что результаты экзаменов виртуального обучения выше по сравнению с </w:t>
      </w:r>
      <w:proofErr w:type="gramStart"/>
      <w:r w:rsidR="009C4E50">
        <w:rPr>
          <w:rFonts w:ascii="Times New Roman" w:hAnsi="Times New Roman" w:cs="Times New Roman"/>
          <w:sz w:val="24"/>
          <w:szCs w:val="24"/>
        </w:rPr>
        <w:t>традиционным</w:t>
      </w:r>
      <w:proofErr w:type="gramEnd"/>
      <w:r w:rsidR="009C4E50">
        <w:rPr>
          <w:rFonts w:ascii="Times New Roman" w:hAnsi="Times New Roman" w:cs="Times New Roman"/>
          <w:sz w:val="24"/>
          <w:szCs w:val="24"/>
        </w:rPr>
        <w:t xml:space="preserve"> </w:t>
      </w:r>
      <w:r w:rsidR="009C4E50" w:rsidRPr="009C4E50">
        <w:rPr>
          <w:rFonts w:ascii="Times New Roman" w:hAnsi="Times New Roman" w:cs="Times New Roman"/>
          <w:sz w:val="24"/>
          <w:szCs w:val="24"/>
        </w:rPr>
        <w:t>[</w:t>
      </w:r>
      <w:r w:rsidR="00033A63">
        <w:rPr>
          <w:rFonts w:ascii="Times New Roman" w:hAnsi="Times New Roman" w:cs="Times New Roman"/>
          <w:sz w:val="24"/>
          <w:szCs w:val="24"/>
        </w:rPr>
        <w:t>5</w:t>
      </w:r>
      <w:r w:rsidR="009C4E50" w:rsidRPr="009C4E50">
        <w:rPr>
          <w:rFonts w:ascii="Times New Roman" w:hAnsi="Times New Roman" w:cs="Times New Roman"/>
          <w:sz w:val="24"/>
          <w:szCs w:val="24"/>
        </w:rPr>
        <w:t>]</w:t>
      </w:r>
      <w:r w:rsidR="009C4E50">
        <w:rPr>
          <w:rFonts w:ascii="Times New Roman" w:hAnsi="Times New Roman" w:cs="Times New Roman"/>
          <w:sz w:val="24"/>
          <w:szCs w:val="24"/>
        </w:rPr>
        <w:t xml:space="preserve">, в то время как другие сообщают об обратном </w:t>
      </w:r>
      <w:r w:rsidR="009C4E50" w:rsidRPr="009C4E50">
        <w:rPr>
          <w:rFonts w:ascii="Times New Roman" w:hAnsi="Times New Roman" w:cs="Times New Roman"/>
          <w:sz w:val="24"/>
          <w:szCs w:val="24"/>
        </w:rPr>
        <w:t>[</w:t>
      </w:r>
      <w:r w:rsidR="00033A63">
        <w:rPr>
          <w:rFonts w:ascii="Times New Roman" w:hAnsi="Times New Roman" w:cs="Times New Roman"/>
          <w:sz w:val="24"/>
          <w:szCs w:val="24"/>
        </w:rPr>
        <w:t>6</w:t>
      </w:r>
      <w:r w:rsidR="009C4E50" w:rsidRPr="009C4E50">
        <w:rPr>
          <w:rFonts w:ascii="Times New Roman" w:hAnsi="Times New Roman" w:cs="Times New Roman"/>
          <w:sz w:val="24"/>
          <w:szCs w:val="24"/>
        </w:rPr>
        <w:t>]</w:t>
      </w:r>
      <w:r w:rsidR="009C4E50">
        <w:rPr>
          <w:rFonts w:ascii="Times New Roman" w:hAnsi="Times New Roman" w:cs="Times New Roman"/>
          <w:sz w:val="24"/>
          <w:szCs w:val="24"/>
        </w:rPr>
        <w:t>. Третьи утверждают, что значительных различий</w:t>
      </w:r>
      <w:r w:rsidR="009C4E50" w:rsidRPr="009C4E50">
        <w:rPr>
          <w:rFonts w:ascii="Times New Roman" w:hAnsi="Times New Roman" w:cs="Times New Roman"/>
          <w:sz w:val="24"/>
          <w:szCs w:val="24"/>
        </w:rPr>
        <w:t xml:space="preserve"> в успеваемости учеников </w:t>
      </w:r>
      <w:r w:rsidR="009C4E50">
        <w:rPr>
          <w:rFonts w:ascii="Times New Roman" w:hAnsi="Times New Roman" w:cs="Times New Roman"/>
          <w:sz w:val="24"/>
          <w:szCs w:val="24"/>
        </w:rPr>
        <w:t xml:space="preserve">между двумя способами обучения нет </w:t>
      </w:r>
      <w:r w:rsidR="009C4E50" w:rsidRPr="009C4E50">
        <w:rPr>
          <w:rFonts w:ascii="Times New Roman" w:hAnsi="Times New Roman" w:cs="Times New Roman"/>
          <w:sz w:val="24"/>
          <w:szCs w:val="24"/>
        </w:rPr>
        <w:t>[</w:t>
      </w:r>
      <w:r w:rsidR="00033A63">
        <w:rPr>
          <w:rFonts w:ascii="Times New Roman" w:hAnsi="Times New Roman" w:cs="Times New Roman"/>
          <w:sz w:val="24"/>
          <w:szCs w:val="24"/>
        </w:rPr>
        <w:t>7</w:t>
      </w:r>
      <w:r w:rsidR="009C4E50" w:rsidRPr="009C4E50">
        <w:rPr>
          <w:rFonts w:ascii="Times New Roman" w:hAnsi="Times New Roman" w:cs="Times New Roman"/>
          <w:sz w:val="24"/>
          <w:szCs w:val="24"/>
        </w:rPr>
        <w:t>]</w:t>
      </w:r>
      <w:r w:rsidR="009C4E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074A" w:rsidRPr="00CA1807" w:rsidRDefault="0056151E" w:rsidP="003A4687">
      <w:pPr>
        <w:spacing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5001B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Аль-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Асмари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доктор по гуманитарным и общественным наукам, провел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метаана</w:t>
      </w:r>
      <w:r w:rsidR="00957BF6">
        <w:rPr>
          <w:rFonts w:ascii="Times New Roman" w:hAnsi="Times New Roman" w:cs="Times New Roman"/>
          <w:sz w:val="24"/>
          <w:szCs w:val="24"/>
        </w:rPr>
        <w:t>лиз</w:t>
      </w:r>
      <w:proofErr w:type="spellEnd"/>
      <w:r w:rsidR="00957BF6">
        <w:rPr>
          <w:rFonts w:ascii="Times New Roman" w:hAnsi="Times New Roman" w:cs="Times New Roman"/>
          <w:sz w:val="24"/>
          <w:szCs w:val="24"/>
        </w:rPr>
        <w:t xml:space="preserve"> 86 исследований, </w:t>
      </w:r>
      <w:r w:rsidR="00957BF6" w:rsidRPr="00957BF6">
        <w:rPr>
          <w:rFonts w:ascii="Times New Roman" w:hAnsi="Times New Roman" w:cs="Times New Roman"/>
          <w:sz w:val="24"/>
          <w:szCs w:val="24"/>
        </w:rPr>
        <w:t xml:space="preserve">и некоторые из них </w:t>
      </w:r>
      <w:r w:rsidR="00957BF6">
        <w:rPr>
          <w:rFonts w:ascii="Times New Roman" w:hAnsi="Times New Roman" w:cs="Times New Roman"/>
          <w:sz w:val="24"/>
          <w:szCs w:val="24"/>
        </w:rPr>
        <w:t>показывают</w:t>
      </w:r>
      <w:r w:rsidR="00957BF6" w:rsidRPr="00957BF6">
        <w:rPr>
          <w:rFonts w:ascii="Times New Roman" w:hAnsi="Times New Roman" w:cs="Times New Roman"/>
          <w:sz w:val="24"/>
          <w:szCs w:val="24"/>
        </w:rPr>
        <w:t xml:space="preserve">, что результаты экзаменов выше для традиционных классов, а другие сообщают об </w:t>
      </w:r>
      <w:proofErr w:type="gramStart"/>
      <w:r w:rsidR="00957BF6" w:rsidRPr="00957BF6">
        <w:rPr>
          <w:rFonts w:ascii="Times New Roman" w:hAnsi="Times New Roman" w:cs="Times New Roman"/>
          <w:sz w:val="24"/>
          <w:szCs w:val="24"/>
        </w:rPr>
        <w:t>обратном</w:t>
      </w:r>
      <w:proofErr w:type="gramEnd"/>
      <w:r w:rsidR="003A4687">
        <w:rPr>
          <w:rFonts w:ascii="Times New Roman" w:hAnsi="Times New Roman" w:cs="Times New Roman"/>
          <w:sz w:val="24"/>
          <w:szCs w:val="24"/>
        </w:rPr>
        <w:t xml:space="preserve"> </w:t>
      </w:r>
      <w:r w:rsidR="00D9167C" w:rsidRPr="009C4E50">
        <w:rPr>
          <w:rFonts w:ascii="Times New Roman" w:hAnsi="Times New Roman" w:cs="Times New Roman"/>
          <w:sz w:val="24"/>
          <w:szCs w:val="24"/>
        </w:rPr>
        <w:t>[</w:t>
      </w:r>
      <w:r w:rsidR="00033A63">
        <w:rPr>
          <w:rFonts w:ascii="Times New Roman" w:hAnsi="Times New Roman" w:cs="Times New Roman"/>
          <w:sz w:val="24"/>
          <w:szCs w:val="24"/>
        </w:rPr>
        <w:t>4</w:t>
      </w:r>
      <w:r w:rsidR="00D9167C" w:rsidRPr="009C4E50">
        <w:rPr>
          <w:rFonts w:ascii="Times New Roman" w:hAnsi="Times New Roman" w:cs="Times New Roman"/>
          <w:sz w:val="24"/>
          <w:szCs w:val="24"/>
        </w:rPr>
        <w:t>]</w:t>
      </w:r>
      <w:r w:rsidR="00957BF6">
        <w:rPr>
          <w:rFonts w:ascii="Times New Roman" w:hAnsi="Times New Roman" w:cs="Times New Roman"/>
          <w:sz w:val="24"/>
          <w:szCs w:val="24"/>
        </w:rPr>
        <w:t>.</w:t>
      </w:r>
      <w:r w:rsidR="00957BF6" w:rsidRPr="00957BF6">
        <w:t xml:space="preserve"> </w:t>
      </w:r>
      <w:r w:rsidR="00957BF6" w:rsidRPr="00957BF6">
        <w:rPr>
          <w:rFonts w:ascii="Times New Roman" w:hAnsi="Times New Roman" w:cs="Times New Roman"/>
          <w:sz w:val="24"/>
          <w:szCs w:val="24"/>
        </w:rPr>
        <w:t>Тем не менее, он говорит, что большинство исследований не смогли контролировать факторы, которые могут дать учащимся виртуальных классов</w:t>
      </w:r>
      <w:r w:rsidR="00957BF6">
        <w:rPr>
          <w:rFonts w:ascii="Times New Roman" w:hAnsi="Times New Roman" w:cs="Times New Roman"/>
          <w:sz w:val="24"/>
          <w:szCs w:val="24"/>
        </w:rPr>
        <w:t xml:space="preserve"> преимущество перед </w:t>
      </w:r>
      <w:r w:rsidR="00D9167C">
        <w:rPr>
          <w:rFonts w:ascii="Times New Roman" w:hAnsi="Times New Roman" w:cs="Times New Roman"/>
          <w:sz w:val="24"/>
          <w:szCs w:val="24"/>
        </w:rPr>
        <w:t xml:space="preserve">другими </w:t>
      </w:r>
      <w:r w:rsidR="00957BF6">
        <w:rPr>
          <w:rFonts w:ascii="Times New Roman" w:hAnsi="Times New Roman" w:cs="Times New Roman"/>
          <w:sz w:val="24"/>
          <w:szCs w:val="24"/>
        </w:rPr>
        <w:t>студентами</w:t>
      </w:r>
      <w:r w:rsidR="00D9167C">
        <w:rPr>
          <w:rFonts w:ascii="Times New Roman" w:hAnsi="Times New Roman" w:cs="Times New Roman"/>
          <w:sz w:val="24"/>
          <w:szCs w:val="24"/>
        </w:rPr>
        <w:t xml:space="preserve">, </w:t>
      </w:r>
      <w:r w:rsidR="00957BF6" w:rsidRPr="00957BF6">
        <w:rPr>
          <w:rFonts w:ascii="Times New Roman" w:hAnsi="Times New Roman" w:cs="Times New Roman"/>
          <w:sz w:val="24"/>
          <w:szCs w:val="24"/>
        </w:rPr>
        <w:t>в экзаменационных оценках:</w:t>
      </w:r>
      <w:r w:rsidR="00957BF6">
        <w:rPr>
          <w:rFonts w:ascii="Times New Roman" w:hAnsi="Times New Roman" w:cs="Times New Roman"/>
          <w:sz w:val="24"/>
          <w:szCs w:val="24"/>
        </w:rPr>
        <w:t xml:space="preserve"> </w:t>
      </w:r>
      <w:r w:rsidR="00436B00">
        <w:rPr>
          <w:rFonts w:ascii="Times New Roman" w:hAnsi="Times New Roman" w:cs="Times New Roman"/>
          <w:sz w:val="24"/>
          <w:szCs w:val="24"/>
        </w:rPr>
        <w:t xml:space="preserve">1. Отсутствие контроля </w:t>
      </w:r>
      <w:proofErr w:type="gramStart"/>
      <w:r w:rsidR="00436B00">
        <w:rPr>
          <w:rFonts w:ascii="Times New Roman" w:hAnsi="Times New Roman" w:cs="Times New Roman"/>
          <w:sz w:val="24"/>
          <w:szCs w:val="24"/>
        </w:rPr>
        <w:t>экзаменуемых</w:t>
      </w:r>
      <w:proofErr w:type="gramEnd"/>
      <w:r w:rsidR="00436B00">
        <w:rPr>
          <w:rFonts w:ascii="Times New Roman" w:hAnsi="Times New Roman" w:cs="Times New Roman"/>
          <w:sz w:val="24"/>
          <w:szCs w:val="24"/>
        </w:rPr>
        <w:t xml:space="preserve"> в виртуальном классе, что давало возможность получить более высокий балл, нежели в традиционном классе. 2. Студенты отбирались н</w:t>
      </w:r>
      <w:r w:rsidR="00D9167C">
        <w:rPr>
          <w:rFonts w:ascii="Times New Roman" w:hAnsi="Times New Roman" w:cs="Times New Roman"/>
          <w:sz w:val="24"/>
          <w:szCs w:val="24"/>
        </w:rPr>
        <w:t xml:space="preserve">а участие в виртуальном </w:t>
      </w:r>
      <w:proofErr w:type="gramStart"/>
      <w:r w:rsidR="00D9167C">
        <w:rPr>
          <w:rFonts w:ascii="Times New Roman" w:hAnsi="Times New Roman" w:cs="Times New Roman"/>
          <w:sz w:val="24"/>
          <w:szCs w:val="24"/>
        </w:rPr>
        <w:t>обучении</w:t>
      </w:r>
      <w:r w:rsidR="00436B00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="00436B00">
        <w:rPr>
          <w:rFonts w:ascii="Times New Roman" w:hAnsi="Times New Roman" w:cs="Times New Roman"/>
          <w:sz w:val="24"/>
          <w:szCs w:val="24"/>
        </w:rPr>
        <w:t xml:space="preserve"> их </w:t>
      </w:r>
      <w:r w:rsidR="0019074A">
        <w:rPr>
          <w:rFonts w:ascii="Times New Roman" w:hAnsi="Times New Roman" w:cs="Times New Roman"/>
          <w:sz w:val="24"/>
          <w:szCs w:val="24"/>
        </w:rPr>
        <w:t>желанию</w:t>
      </w:r>
      <w:r w:rsidR="00436B00">
        <w:rPr>
          <w:rFonts w:ascii="Times New Roman" w:hAnsi="Times New Roman" w:cs="Times New Roman"/>
          <w:sz w:val="24"/>
          <w:szCs w:val="24"/>
        </w:rPr>
        <w:t xml:space="preserve">, вследствие чего сравнивались группы людей с различными характеристиками (пол, возраст, образование, знания и др.). Опубликованное научное исследование 5 мая </w:t>
      </w:r>
      <w:r w:rsidR="00D9167C">
        <w:rPr>
          <w:rFonts w:ascii="Times New Roman" w:hAnsi="Times New Roman" w:cs="Times New Roman"/>
          <w:sz w:val="24"/>
          <w:szCs w:val="24"/>
        </w:rPr>
        <w:t xml:space="preserve">2019 года, проведенное </w:t>
      </w:r>
      <w:r w:rsidR="00436B00">
        <w:rPr>
          <w:rFonts w:ascii="Times New Roman" w:hAnsi="Times New Roman" w:cs="Times New Roman"/>
          <w:sz w:val="24"/>
          <w:szCs w:val="24"/>
        </w:rPr>
        <w:t>А</w:t>
      </w:r>
      <w:r w:rsidR="005001BD">
        <w:rPr>
          <w:rFonts w:ascii="Times New Roman" w:hAnsi="Times New Roman" w:cs="Times New Roman"/>
          <w:sz w:val="24"/>
          <w:szCs w:val="24"/>
        </w:rPr>
        <w:t>.</w:t>
      </w:r>
      <w:r w:rsidR="00436B00">
        <w:rPr>
          <w:rFonts w:ascii="Times New Roman" w:hAnsi="Times New Roman" w:cs="Times New Roman"/>
          <w:sz w:val="24"/>
          <w:szCs w:val="24"/>
        </w:rPr>
        <w:t xml:space="preserve"> Аль-</w:t>
      </w:r>
      <w:proofErr w:type="spellStart"/>
      <w:r w:rsidR="00436B00">
        <w:rPr>
          <w:rFonts w:ascii="Times New Roman" w:hAnsi="Times New Roman" w:cs="Times New Roman"/>
          <w:sz w:val="24"/>
          <w:szCs w:val="24"/>
        </w:rPr>
        <w:t>Асмари</w:t>
      </w:r>
      <w:proofErr w:type="spellEnd"/>
      <w:r w:rsidR="00436B00">
        <w:rPr>
          <w:rFonts w:ascii="Times New Roman" w:hAnsi="Times New Roman" w:cs="Times New Roman"/>
          <w:sz w:val="24"/>
          <w:szCs w:val="24"/>
        </w:rPr>
        <w:t>, исключило вышеописанные аспекты</w:t>
      </w:r>
      <w:r w:rsidR="003A4687">
        <w:rPr>
          <w:rFonts w:ascii="Times New Roman" w:hAnsi="Times New Roman" w:cs="Times New Roman"/>
          <w:sz w:val="24"/>
          <w:szCs w:val="24"/>
        </w:rPr>
        <w:t xml:space="preserve"> </w:t>
      </w:r>
      <w:r w:rsidR="003A4687" w:rsidRPr="009C4E50">
        <w:rPr>
          <w:rFonts w:ascii="Times New Roman" w:hAnsi="Times New Roman" w:cs="Times New Roman"/>
          <w:sz w:val="24"/>
          <w:szCs w:val="24"/>
        </w:rPr>
        <w:t>[</w:t>
      </w:r>
      <w:r w:rsidR="00033A63">
        <w:rPr>
          <w:rFonts w:ascii="Times New Roman" w:hAnsi="Times New Roman" w:cs="Times New Roman"/>
          <w:sz w:val="24"/>
          <w:szCs w:val="24"/>
        </w:rPr>
        <w:t>4</w:t>
      </w:r>
      <w:r w:rsidR="003A4687" w:rsidRPr="009C4E50">
        <w:rPr>
          <w:rFonts w:ascii="Times New Roman" w:hAnsi="Times New Roman" w:cs="Times New Roman"/>
          <w:sz w:val="24"/>
          <w:szCs w:val="24"/>
        </w:rPr>
        <w:t>]</w:t>
      </w:r>
      <w:r w:rsidR="00436B00">
        <w:rPr>
          <w:rFonts w:ascii="Times New Roman" w:hAnsi="Times New Roman" w:cs="Times New Roman"/>
          <w:sz w:val="24"/>
          <w:szCs w:val="24"/>
        </w:rPr>
        <w:t xml:space="preserve">. </w:t>
      </w:r>
      <w:r w:rsidR="00D9167C">
        <w:rPr>
          <w:rFonts w:ascii="Times New Roman" w:hAnsi="Times New Roman" w:cs="Times New Roman"/>
          <w:sz w:val="24"/>
          <w:szCs w:val="24"/>
        </w:rPr>
        <w:t>А</w:t>
      </w:r>
      <w:r w:rsidR="00D9167C" w:rsidRPr="00D9167C">
        <w:rPr>
          <w:rFonts w:ascii="Times New Roman" w:hAnsi="Times New Roman" w:cs="Times New Roman"/>
          <w:sz w:val="24"/>
          <w:szCs w:val="24"/>
        </w:rPr>
        <w:t xml:space="preserve">втор приходит к выводу, что результаты обучения виртуальных классов превосходят результаты обучения традиционных классов, и </w:t>
      </w:r>
      <w:r w:rsidR="003A4687">
        <w:rPr>
          <w:rFonts w:ascii="Times New Roman" w:hAnsi="Times New Roman" w:cs="Times New Roman"/>
          <w:sz w:val="24"/>
          <w:szCs w:val="24"/>
        </w:rPr>
        <w:t>данное</w:t>
      </w:r>
      <w:r w:rsidR="00D9167C" w:rsidRPr="00D9167C">
        <w:rPr>
          <w:rFonts w:ascii="Times New Roman" w:hAnsi="Times New Roman" w:cs="Times New Roman"/>
          <w:sz w:val="24"/>
          <w:szCs w:val="24"/>
        </w:rPr>
        <w:t xml:space="preserve"> исследования свидетельствуют о плодотворной и позитивной реализации виртуальных классов.</w:t>
      </w:r>
      <w:r w:rsidR="00D916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211" w:rsidRDefault="00A77211" w:rsidP="00220106">
      <w:pPr>
        <w:spacing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A77211">
        <w:rPr>
          <w:rFonts w:ascii="Times New Roman" w:hAnsi="Times New Roman" w:cs="Times New Roman"/>
          <w:sz w:val="24"/>
          <w:szCs w:val="24"/>
        </w:rPr>
        <w:t>ехнологии</w:t>
      </w:r>
      <w:r w:rsidR="003A4687">
        <w:rPr>
          <w:rFonts w:ascii="Times New Roman" w:hAnsi="Times New Roman" w:cs="Times New Roman"/>
          <w:sz w:val="24"/>
          <w:szCs w:val="24"/>
        </w:rPr>
        <w:t xml:space="preserve"> обучения</w:t>
      </w:r>
      <w:r w:rsidRPr="00A77211">
        <w:rPr>
          <w:rFonts w:ascii="Times New Roman" w:hAnsi="Times New Roman" w:cs="Times New Roman"/>
          <w:sz w:val="24"/>
          <w:szCs w:val="24"/>
        </w:rPr>
        <w:t xml:space="preserve"> увеличивают вовлеченность учащихся и скорость усвоения информации благодаря визуализации материала.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08AC">
        <w:rPr>
          <w:rFonts w:ascii="Times New Roman" w:hAnsi="Times New Roman" w:cs="Times New Roman"/>
          <w:sz w:val="24"/>
          <w:szCs w:val="24"/>
        </w:rPr>
        <w:t>Кроме того, в онлайн-формате программа самостоятельно выстраивает курс обучения в зависимости от потребностей студента, личностных возможн</w:t>
      </w:r>
      <w:r w:rsidR="001D369D">
        <w:rPr>
          <w:rFonts w:ascii="Times New Roman" w:hAnsi="Times New Roman" w:cs="Times New Roman"/>
          <w:sz w:val="24"/>
          <w:szCs w:val="24"/>
        </w:rPr>
        <w:t xml:space="preserve">остей и др. </w:t>
      </w:r>
      <w:r w:rsidR="00CA1807">
        <w:rPr>
          <w:rFonts w:ascii="Times New Roman" w:hAnsi="Times New Roman" w:cs="Times New Roman"/>
          <w:sz w:val="24"/>
          <w:szCs w:val="24"/>
        </w:rPr>
        <w:t>Выявлено,</w:t>
      </w:r>
      <w:r w:rsidR="005001BD">
        <w:rPr>
          <w:rFonts w:ascii="Times New Roman" w:hAnsi="Times New Roman" w:cs="Times New Roman"/>
          <w:sz w:val="24"/>
          <w:szCs w:val="24"/>
        </w:rPr>
        <w:t xml:space="preserve"> </w:t>
      </w:r>
      <w:r w:rsidR="003508AC">
        <w:rPr>
          <w:rFonts w:ascii="Times New Roman" w:hAnsi="Times New Roman" w:cs="Times New Roman"/>
          <w:sz w:val="24"/>
          <w:szCs w:val="24"/>
        </w:rPr>
        <w:t xml:space="preserve">что </w:t>
      </w:r>
      <w:r w:rsidR="00CA1807">
        <w:rPr>
          <w:rFonts w:ascii="Times New Roman" w:hAnsi="Times New Roman" w:cs="Times New Roman"/>
          <w:sz w:val="24"/>
          <w:szCs w:val="24"/>
        </w:rPr>
        <w:t>для подготовк</w:t>
      </w:r>
      <w:r w:rsidR="005001BD">
        <w:rPr>
          <w:rFonts w:ascii="Times New Roman" w:hAnsi="Times New Roman" w:cs="Times New Roman"/>
          <w:sz w:val="24"/>
          <w:szCs w:val="24"/>
        </w:rPr>
        <w:t>и</w:t>
      </w:r>
      <w:r w:rsidR="00CA1807">
        <w:rPr>
          <w:rFonts w:ascii="Times New Roman" w:hAnsi="Times New Roman" w:cs="Times New Roman"/>
          <w:sz w:val="24"/>
          <w:szCs w:val="24"/>
        </w:rPr>
        <w:t xml:space="preserve"> специалиста</w:t>
      </w:r>
      <w:r w:rsidR="00D64856" w:rsidRPr="00D64856">
        <w:rPr>
          <w:rFonts w:ascii="Times New Roman" w:hAnsi="Times New Roman" w:cs="Times New Roman"/>
          <w:sz w:val="24"/>
          <w:szCs w:val="24"/>
        </w:rPr>
        <w:t xml:space="preserve"> </w:t>
      </w:r>
      <w:r w:rsidR="00D64856">
        <w:rPr>
          <w:rFonts w:ascii="Times New Roman" w:hAnsi="Times New Roman" w:cs="Times New Roman"/>
          <w:sz w:val="24"/>
          <w:szCs w:val="24"/>
        </w:rPr>
        <w:t>с актуальным набором компетенций</w:t>
      </w:r>
      <w:r w:rsidR="00CA1807">
        <w:rPr>
          <w:rFonts w:ascii="Times New Roman" w:hAnsi="Times New Roman" w:cs="Times New Roman"/>
          <w:sz w:val="24"/>
          <w:szCs w:val="24"/>
        </w:rPr>
        <w:t xml:space="preserve">, востребованного рынком труда, </w:t>
      </w:r>
      <w:r w:rsidR="003508AC">
        <w:rPr>
          <w:rFonts w:ascii="Times New Roman" w:hAnsi="Times New Roman" w:cs="Times New Roman"/>
          <w:sz w:val="24"/>
          <w:szCs w:val="24"/>
        </w:rPr>
        <w:t xml:space="preserve">необходим проектировщик индивидуальных, образовательных траекторий </w:t>
      </w:r>
      <w:r w:rsidR="003508AC" w:rsidRPr="00525E65">
        <w:rPr>
          <w:rFonts w:ascii="Times New Roman" w:hAnsi="Times New Roman" w:cs="Times New Roman"/>
          <w:sz w:val="24"/>
          <w:szCs w:val="24"/>
        </w:rPr>
        <w:t>[</w:t>
      </w:r>
      <w:r w:rsidR="00033A63">
        <w:rPr>
          <w:rFonts w:ascii="Times New Roman" w:hAnsi="Times New Roman" w:cs="Times New Roman"/>
          <w:sz w:val="24"/>
          <w:szCs w:val="24"/>
        </w:rPr>
        <w:t>2</w:t>
      </w:r>
      <w:r w:rsidR="003508AC" w:rsidRPr="00525E65">
        <w:rPr>
          <w:rFonts w:ascii="Times New Roman" w:hAnsi="Times New Roman" w:cs="Times New Roman"/>
          <w:sz w:val="24"/>
          <w:szCs w:val="24"/>
        </w:rPr>
        <w:t>]</w:t>
      </w:r>
      <w:r w:rsidR="003508AC">
        <w:rPr>
          <w:rFonts w:ascii="Times New Roman" w:hAnsi="Times New Roman" w:cs="Times New Roman"/>
          <w:sz w:val="24"/>
          <w:szCs w:val="24"/>
        </w:rPr>
        <w:t>. В традиционном формате обучения реализовать данный пункт сложн</w:t>
      </w:r>
      <w:r w:rsidR="00CA1807">
        <w:rPr>
          <w:rFonts w:ascii="Times New Roman" w:hAnsi="Times New Roman" w:cs="Times New Roman"/>
          <w:sz w:val="24"/>
          <w:szCs w:val="24"/>
        </w:rPr>
        <w:t>о</w:t>
      </w:r>
      <w:r w:rsidR="003508AC">
        <w:rPr>
          <w:rFonts w:ascii="Times New Roman" w:hAnsi="Times New Roman" w:cs="Times New Roman"/>
          <w:sz w:val="24"/>
          <w:szCs w:val="24"/>
        </w:rPr>
        <w:t xml:space="preserve">. </w:t>
      </w:r>
      <w:r w:rsidRPr="00D64856">
        <w:rPr>
          <w:rFonts w:ascii="Times New Roman" w:hAnsi="Times New Roman" w:cs="Times New Roman"/>
          <w:sz w:val="24"/>
          <w:szCs w:val="24"/>
        </w:rPr>
        <w:t>Соответственно,</w:t>
      </w:r>
      <w:r w:rsidR="003508AC" w:rsidRPr="00D64856">
        <w:rPr>
          <w:rFonts w:ascii="Times New Roman" w:hAnsi="Times New Roman" w:cs="Times New Roman"/>
          <w:sz w:val="24"/>
          <w:szCs w:val="24"/>
        </w:rPr>
        <w:t xml:space="preserve"> исходя из приведенного исследования и его результатов</w:t>
      </w:r>
      <w:r w:rsidR="00AD094A" w:rsidRPr="00D64856">
        <w:rPr>
          <w:rFonts w:ascii="Times New Roman" w:hAnsi="Times New Roman" w:cs="Times New Roman"/>
          <w:sz w:val="24"/>
          <w:szCs w:val="24"/>
        </w:rPr>
        <w:t>,</w:t>
      </w:r>
      <w:r w:rsidRPr="00D64856">
        <w:rPr>
          <w:rFonts w:ascii="Times New Roman" w:hAnsi="Times New Roman" w:cs="Times New Roman"/>
          <w:sz w:val="24"/>
          <w:szCs w:val="24"/>
        </w:rPr>
        <w:t xml:space="preserve"> </w:t>
      </w:r>
      <w:r w:rsidR="00D64856" w:rsidRPr="00D64856">
        <w:rPr>
          <w:rFonts w:ascii="Times New Roman" w:hAnsi="Times New Roman" w:cs="Times New Roman"/>
          <w:sz w:val="24"/>
          <w:szCs w:val="24"/>
        </w:rPr>
        <w:t>подтвердилась гипотеза о том, что виртуальное обучение эффективно сказывается на формирован</w:t>
      </w:r>
      <w:r w:rsidR="007D696F">
        <w:rPr>
          <w:rFonts w:ascii="Times New Roman" w:hAnsi="Times New Roman" w:cs="Times New Roman"/>
          <w:sz w:val="24"/>
          <w:szCs w:val="24"/>
        </w:rPr>
        <w:t>ии</w:t>
      </w:r>
      <w:r w:rsidR="00D64856" w:rsidRPr="00D64856">
        <w:rPr>
          <w:rFonts w:ascii="Times New Roman" w:hAnsi="Times New Roman" w:cs="Times New Roman"/>
          <w:sz w:val="24"/>
          <w:szCs w:val="24"/>
        </w:rPr>
        <w:t xml:space="preserve"> </w:t>
      </w:r>
      <w:r w:rsidRPr="00D64856">
        <w:rPr>
          <w:rFonts w:ascii="Times New Roman" w:hAnsi="Times New Roman" w:cs="Times New Roman"/>
          <w:sz w:val="24"/>
          <w:szCs w:val="24"/>
          <w:lang w:val="en-US"/>
        </w:rPr>
        <w:t>hard</w:t>
      </w:r>
      <w:r w:rsidRPr="00D64856">
        <w:rPr>
          <w:rFonts w:ascii="Times New Roman" w:hAnsi="Times New Roman" w:cs="Times New Roman"/>
          <w:sz w:val="24"/>
          <w:szCs w:val="24"/>
        </w:rPr>
        <w:t xml:space="preserve"> </w:t>
      </w:r>
      <w:r w:rsidRPr="00D64856">
        <w:rPr>
          <w:rFonts w:ascii="Times New Roman" w:hAnsi="Times New Roman" w:cs="Times New Roman"/>
          <w:sz w:val="24"/>
          <w:szCs w:val="24"/>
          <w:lang w:val="en-US"/>
        </w:rPr>
        <w:t>skills</w:t>
      </w:r>
      <w:r w:rsidRPr="00D64856">
        <w:rPr>
          <w:rFonts w:ascii="Times New Roman" w:hAnsi="Times New Roman" w:cs="Times New Roman"/>
          <w:sz w:val="24"/>
          <w:szCs w:val="24"/>
        </w:rPr>
        <w:t xml:space="preserve"> студента</w:t>
      </w:r>
      <w:r w:rsidR="00D64856" w:rsidRPr="00D64856">
        <w:rPr>
          <w:rFonts w:ascii="Times New Roman" w:hAnsi="Times New Roman" w:cs="Times New Roman"/>
          <w:sz w:val="24"/>
          <w:szCs w:val="24"/>
        </w:rPr>
        <w:t>.</w:t>
      </w:r>
      <w:r w:rsidRPr="00D64856">
        <w:rPr>
          <w:rFonts w:ascii="Times New Roman" w:hAnsi="Times New Roman" w:cs="Times New Roman"/>
          <w:sz w:val="24"/>
          <w:szCs w:val="24"/>
        </w:rPr>
        <w:t xml:space="preserve"> </w:t>
      </w:r>
      <w:r w:rsidR="007D696F" w:rsidRPr="007D696F">
        <w:rPr>
          <w:rFonts w:ascii="Times New Roman" w:hAnsi="Times New Roman" w:cs="Times New Roman"/>
          <w:sz w:val="24"/>
          <w:szCs w:val="24"/>
        </w:rPr>
        <w:t xml:space="preserve">Рассмотрим, насколько влиятельным оказывается онлайн-образование на развитие </w:t>
      </w:r>
      <w:r w:rsidRPr="007D696F">
        <w:rPr>
          <w:rFonts w:ascii="Times New Roman" w:hAnsi="Times New Roman" w:cs="Times New Roman"/>
          <w:sz w:val="24"/>
          <w:szCs w:val="24"/>
          <w:lang w:val="en-US"/>
        </w:rPr>
        <w:t>soft</w:t>
      </w:r>
      <w:r w:rsidR="00525E65" w:rsidRPr="007D696F">
        <w:rPr>
          <w:rFonts w:ascii="Times New Roman" w:hAnsi="Times New Roman" w:cs="Times New Roman"/>
          <w:sz w:val="24"/>
          <w:szCs w:val="24"/>
        </w:rPr>
        <w:t xml:space="preserve"> </w:t>
      </w:r>
      <w:r w:rsidRPr="007D696F">
        <w:rPr>
          <w:rFonts w:ascii="Times New Roman" w:hAnsi="Times New Roman" w:cs="Times New Roman"/>
          <w:sz w:val="24"/>
          <w:szCs w:val="24"/>
          <w:lang w:val="en-US"/>
        </w:rPr>
        <w:t>skills</w:t>
      </w:r>
      <w:r w:rsidR="00525E65" w:rsidRPr="007D696F">
        <w:rPr>
          <w:rFonts w:ascii="Times New Roman" w:hAnsi="Times New Roman" w:cs="Times New Roman"/>
          <w:sz w:val="24"/>
          <w:szCs w:val="24"/>
        </w:rPr>
        <w:t>?</w:t>
      </w:r>
    </w:p>
    <w:p w:rsidR="00525E65" w:rsidRDefault="00CA1807" w:rsidP="00220106">
      <w:pPr>
        <w:spacing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Обосновано, что</w:t>
      </w:r>
      <w:r w:rsidR="00525E65">
        <w:rPr>
          <w:rFonts w:ascii="Times New Roman" w:hAnsi="Times New Roman" w:cs="Times New Roman"/>
          <w:sz w:val="24"/>
          <w:szCs w:val="24"/>
        </w:rPr>
        <w:t xml:space="preserve"> во вре</w:t>
      </w:r>
      <w:r w:rsidR="003508AC">
        <w:rPr>
          <w:rFonts w:ascii="Times New Roman" w:hAnsi="Times New Roman" w:cs="Times New Roman"/>
          <w:sz w:val="24"/>
          <w:szCs w:val="24"/>
        </w:rPr>
        <w:t>мя прохождения онлайн-обучения</w:t>
      </w:r>
      <w:r w:rsidR="0003544D">
        <w:rPr>
          <w:rFonts w:ascii="Times New Roman" w:hAnsi="Times New Roman" w:cs="Times New Roman"/>
          <w:sz w:val="24"/>
          <w:szCs w:val="24"/>
        </w:rPr>
        <w:t xml:space="preserve"> развивается</w:t>
      </w:r>
      <w:r w:rsidR="0054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5367">
        <w:rPr>
          <w:rFonts w:ascii="Times New Roman" w:hAnsi="Times New Roman" w:cs="Times New Roman"/>
          <w:sz w:val="24"/>
          <w:szCs w:val="24"/>
        </w:rPr>
        <w:t>самоорганизованность</w:t>
      </w:r>
      <w:proofErr w:type="spellEnd"/>
      <w:r w:rsidR="007D696F">
        <w:rPr>
          <w:rFonts w:ascii="Times New Roman" w:hAnsi="Times New Roman" w:cs="Times New Roman"/>
          <w:sz w:val="24"/>
          <w:szCs w:val="24"/>
        </w:rPr>
        <w:t xml:space="preserve"> </w:t>
      </w:r>
      <w:r w:rsidR="0003544D">
        <w:rPr>
          <w:rFonts w:ascii="Times New Roman" w:hAnsi="Times New Roman" w:cs="Times New Roman"/>
          <w:sz w:val="24"/>
          <w:szCs w:val="24"/>
        </w:rPr>
        <w:t xml:space="preserve">и формируются навыки  </w:t>
      </w:r>
      <w:proofErr w:type="gramStart"/>
      <w:r w:rsidR="0003544D">
        <w:rPr>
          <w:rFonts w:ascii="Times New Roman" w:hAnsi="Times New Roman" w:cs="Times New Roman"/>
          <w:sz w:val="24"/>
          <w:szCs w:val="24"/>
        </w:rPr>
        <w:t>тайм-менеджмента</w:t>
      </w:r>
      <w:proofErr w:type="gramEnd"/>
      <w:r w:rsidR="003508AC">
        <w:rPr>
          <w:rFonts w:ascii="Times New Roman" w:hAnsi="Times New Roman" w:cs="Times New Roman"/>
          <w:sz w:val="24"/>
          <w:szCs w:val="24"/>
        </w:rPr>
        <w:t>. Благодаря геймификации, веб-</w:t>
      </w:r>
      <w:proofErr w:type="spellStart"/>
      <w:r w:rsidR="003508AC">
        <w:rPr>
          <w:rFonts w:ascii="Times New Roman" w:hAnsi="Times New Roman" w:cs="Times New Roman"/>
          <w:sz w:val="24"/>
          <w:szCs w:val="24"/>
        </w:rPr>
        <w:t>квестам</w:t>
      </w:r>
      <w:proofErr w:type="spellEnd"/>
      <w:r w:rsidR="003508AC">
        <w:rPr>
          <w:rFonts w:ascii="Times New Roman" w:hAnsi="Times New Roman" w:cs="Times New Roman"/>
          <w:sz w:val="24"/>
          <w:szCs w:val="24"/>
        </w:rPr>
        <w:t xml:space="preserve"> расширяются границы сознания молодежи, развивается креативность. </w:t>
      </w:r>
      <w:r w:rsidR="003508AC" w:rsidRPr="003508AC">
        <w:rPr>
          <w:rFonts w:ascii="Times New Roman" w:hAnsi="Times New Roman" w:cs="Times New Roman"/>
          <w:sz w:val="24"/>
          <w:szCs w:val="24"/>
        </w:rPr>
        <w:t>Ролевые, деловые игры в онлайн формате дают возможность побыть в роли</w:t>
      </w:r>
      <w:r w:rsidR="003508AC">
        <w:rPr>
          <w:rFonts w:ascii="Times New Roman" w:hAnsi="Times New Roman" w:cs="Times New Roman"/>
          <w:sz w:val="24"/>
          <w:szCs w:val="24"/>
        </w:rPr>
        <w:t xml:space="preserve"> лидера, создать команду, научиться делегировать обязанности</w:t>
      </w:r>
      <w:r w:rsidR="00545367">
        <w:rPr>
          <w:rFonts w:ascii="Times New Roman" w:hAnsi="Times New Roman" w:cs="Times New Roman"/>
          <w:sz w:val="24"/>
          <w:szCs w:val="24"/>
        </w:rPr>
        <w:t xml:space="preserve"> </w:t>
      </w:r>
      <w:r w:rsidR="00545367" w:rsidRPr="00545367">
        <w:rPr>
          <w:rFonts w:ascii="Times New Roman" w:hAnsi="Times New Roman" w:cs="Times New Roman"/>
          <w:sz w:val="24"/>
          <w:szCs w:val="24"/>
        </w:rPr>
        <w:t>[</w:t>
      </w:r>
      <w:r w:rsidR="00033A63">
        <w:rPr>
          <w:rFonts w:ascii="Times New Roman" w:hAnsi="Times New Roman" w:cs="Times New Roman"/>
          <w:sz w:val="24"/>
          <w:szCs w:val="24"/>
        </w:rPr>
        <w:t>1</w:t>
      </w:r>
      <w:r w:rsidR="00545367" w:rsidRPr="00545367">
        <w:rPr>
          <w:rFonts w:ascii="Times New Roman" w:hAnsi="Times New Roman" w:cs="Times New Roman"/>
          <w:sz w:val="24"/>
          <w:szCs w:val="24"/>
        </w:rPr>
        <w:t>]</w:t>
      </w:r>
      <w:r w:rsidR="003508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4560" w:rsidRPr="009B1264" w:rsidRDefault="0003544D" w:rsidP="00313357">
      <w:pPr>
        <w:spacing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изучения мотивации студентов к прохождению онлайн-обучения предпринима</w:t>
      </w:r>
      <w:r w:rsidR="00A62F91">
        <w:rPr>
          <w:rFonts w:ascii="Times New Roman" w:hAnsi="Times New Roman" w:cs="Times New Roman"/>
          <w:sz w:val="24"/>
          <w:szCs w:val="24"/>
        </w:rPr>
        <w:t xml:space="preserve">тельским программам и выявления влияния </w:t>
      </w:r>
      <w:r>
        <w:rPr>
          <w:rFonts w:ascii="Times New Roman" w:hAnsi="Times New Roman" w:cs="Times New Roman"/>
          <w:sz w:val="24"/>
          <w:szCs w:val="24"/>
        </w:rPr>
        <w:t xml:space="preserve">геймификации на формирование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soft</w:t>
      </w:r>
      <w:r w:rsidRPr="007D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skills</w:t>
      </w:r>
      <w:r w:rsidRPr="007D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был проведён </w:t>
      </w:r>
      <w:r w:rsidR="00204560">
        <w:rPr>
          <w:rFonts w:ascii="Times New Roman" w:hAnsi="Times New Roman" w:cs="Times New Roman"/>
          <w:sz w:val="24"/>
          <w:szCs w:val="24"/>
        </w:rPr>
        <w:t xml:space="preserve">опрос среди участников Всероссийского конкурса молодежных проектов «Инноград» </w:t>
      </w:r>
      <w:r w:rsidR="00204560" w:rsidRPr="00204560">
        <w:rPr>
          <w:rFonts w:ascii="Times New Roman" w:hAnsi="Times New Roman" w:cs="Times New Roman"/>
          <w:sz w:val="24"/>
          <w:szCs w:val="24"/>
        </w:rPr>
        <w:t>[8]</w:t>
      </w:r>
      <w:r>
        <w:rPr>
          <w:rFonts w:ascii="Times New Roman" w:hAnsi="Times New Roman" w:cs="Times New Roman"/>
          <w:sz w:val="24"/>
          <w:szCs w:val="24"/>
        </w:rPr>
        <w:t xml:space="preserve">. Респондентами стали </w:t>
      </w:r>
      <w:r w:rsidR="00CC46F9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студентов</w:t>
      </w:r>
      <w:r w:rsidR="00CF1A1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1A19">
        <w:rPr>
          <w:rFonts w:ascii="Times New Roman" w:hAnsi="Times New Roman" w:cs="Times New Roman"/>
          <w:sz w:val="24"/>
          <w:szCs w:val="24"/>
        </w:rPr>
        <w:t>средний возраст которых составлял 21 год.</w:t>
      </w:r>
      <w:r w:rsidR="00A13E68">
        <w:rPr>
          <w:rFonts w:ascii="Times New Roman" w:hAnsi="Times New Roman" w:cs="Times New Roman"/>
          <w:sz w:val="24"/>
          <w:szCs w:val="24"/>
        </w:rPr>
        <w:t xml:space="preserve"> В опросе</w:t>
      </w:r>
      <w:r w:rsidR="00CB5170">
        <w:rPr>
          <w:rFonts w:ascii="Times New Roman" w:hAnsi="Times New Roman" w:cs="Times New Roman"/>
          <w:sz w:val="24"/>
          <w:szCs w:val="24"/>
        </w:rPr>
        <w:t xml:space="preserve"> было задействовано 6</w:t>
      </w:r>
      <w:r w:rsidR="003862D0">
        <w:rPr>
          <w:rFonts w:ascii="Times New Roman" w:hAnsi="Times New Roman" w:cs="Times New Roman"/>
          <w:sz w:val="24"/>
          <w:szCs w:val="24"/>
        </w:rPr>
        <w:t xml:space="preserve"> регионов.</w:t>
      </w:r>
      <w:r w:rsidR="00A13E68">
        <w:rPr>
          <w:rFonts w:ascii="Times New Roman" w:hAnsi="Times New Roman" w:cs="Times New Roman"/>
          <w:sz w:val="24"/>
          <w:szCs w:val="24"/>
        </w:rPr>
        <w:t xml:space="preserve"> </w:t>
      </w:r>
      <w:r w:rsidR="00FF1E9E">
        <w:rPr>
          <w:rFonts w:ascii="Times New Roman" w:hAnsi="Times New Roman" w:cs="Times New Roman"/>
          <w:sz w:val="24"/>
          <w:szCs w:val="24"/>
        </w:rPr>
        <w:t>Для обработки данных использовались методы описательной статистики.</w:t>
      </w:r>
      <w:r w:rsidR="00313357">
        <w:rPr>
          <w:rFonts w:ascii="Times New Roman" w:hAnsi="Times New Roman" w:cs="Times New Roman"/>
          <w:sz w:val="24"/>
          <w:szCs w:val="24"/>
        </w:rPr>
        <w:t xml:space="preserve"> </w:t>
      </w:r>
      <w:r w:rsidR="00B15F33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313357">
        <w:rPr>
          <w:rFonts w:ascii="Times New Roman" w:hAnsi="Times New Roman" w:cs="Times New Roman"/>
          <w:sz w:val="24"/>
          <w:szCs w:val="24"/>
        </w:rPr>
        <w:t>апробации</w:t>
      </w:r>
      <w:r w:rsidR="00B15F33">
        <w:rPr>
          <w:rFonts w:ascii="Times New Roman" w:hAnsi="Times New Roman" w:cs="Times New Roman"/>
          <w:sz w:val="24"/>
          <w:szCs w:val="24"/>
        </w:rPr>
        <w:t xml:space="preserve"> </w:t>
      </w:r>
      <w:r w:rsidR="003C35D2">
        <w:rPr>
          <w:rFonts w:ascii="Times New Roman" w:hAnsi="Times New Roman" w:cs="Times New Roman"/>
          <w:sz w:val="24"/>
          <w:szCs w:val="24"/>
        </w:rPr>
        <w:t>результатов</w:t>
      </w:r>
      <w:r w:rsidR="00B15F33">
        <w:rPr>
          <w:rFonts w:ascii="Times New Roman" w:hAnsi="Times New Roman" w:cs="Times New Roman"/>
          <w:sz w:val="24"/>
          <w:szCs w:val="24"/>
        </w:rPr>
        <w:t xml:space="preserve">, </w:t>
      </w:r>
      <w:r w:rsidR="00313357">
        <w:rPr>
          <w:rFonts w:ascii="Times New Roman" w:hAnsi="Times New Roman" w:cs="Times New Roman"/>
          <w:sz w:val="24"/>
          <w:szCs w:val="24"/>
        </w:rPr>
        <w:t>ключевыми мотивами участия в конкурсе были: желание</w:t>
      </w:r>
      <w:r w:rsidR="00B15F33">
        <w:rPr>
          <w:rFonts w:ascii="Times New Roman" w:hAnsi="Times New Roman" w:cs="Times New Roman"/>
          <w:sz w:val="24"/>
          <w:szCs w:val="24"/>
        </w:rPr>
        <w:t xml:space="preserve"> </w:t>
      </w:r>
      <w:r w:rsidR="00313357">
        <w:rPr>
          <w:rFonts w:ascii="Times New Roman" w:hAnsi="Times New Roman" w:cs="Times New Roman"/>
          <w:sz w:val="24"/>
          <w:szCs w:val="24"/>
        </w:rPr>
        <w:t xml:space="preserve">повысить свои знания в области </w:t>
      </w:r>
      <w:r w:rsidR="00313357" w:rsidRPr="00B15F33">
        <w:rPr>
          <w:rFonts w:ascii="Times New Roman" w:hAnsi="Times New Roman" w:cs="Times New Roman"/>
          <w:sz w:val="24"/>
          <w:szCs w:val="24"/>
        </w:rPr>
        <w:t>предпринимательства</w:t>
      </w:r>
      <w:r w:rsidR="00313357">
        <w:rPr>
          <w:rFonts w:ascii="Times New Roman" w:hAnsi="Times New Roman" w:cs="Times New Roman"/>
          <w:sz w:val="24"/>
          <w:szCs w:val="24"/>
        </w:rPr>
        <w:t xml:space="preserve"> (</w:t>
      </w:r>
      <w:r w:rsidR="00CC46F9">
        <w:rPr>
          <w:rFonts w:ascii="Times New Roman" w:hAnsi="Times New Roman" w:cs="Times New Roman"/>
          <w:sz w:val="24"/>
          <w:szCs w:val="24"/>
        </w:rPr>
        <w:t>32,5</w:t>
      </w:r>
      <w:r w:rsidR="00B15F33">
        <w:rPr>
          <w:rFonts w:ascii="Times New Roman" w:hAnsi="Times New Roman" w:cs="Times New Roman"/>
          <w:sz w:val="24"/>
          <w:szCs w:val="24"/>
        </w:rPr>
        <w:t>%</w:t>
      </w:r>
      <w:r w:rsidR="00313357">
        <w:rPr>
          <w:rFonts w:ascii="Times New Roman" w:hAnsi="Times New Roman" w:cs="Times New Roman"/>
          <w:sz w:val="24"/>
          <w:szCs w:val="24"/>
        </w:rPr>
        <w:t>); интерес к новизне формата конкурса и желание разработать свой проект (</w:t>
      </w:r>
      <w:r w:rsidR="00CC46F9">
        <w:rPr>
          <w:rFonts w:ascii="Times New Roman" w:hAnsi="Times New Roman" w:cs="Times New Roman"/>
          <w:sz w:val="24"/>
          <w:szCs w:val="24"/>
        </w:rPr>
        <w:t>32,5</w:t>
      </w:r>
      <w:r w:rsidR="00B15F33">
        <w:rPr>
          <w:rFonts w:ascii="Times New Roman" w:hAnsi="Times New Roman" w:cs="Times New Roman"/>
          <w:sz w:val="24"/>
          <w:szCs w:val="24"/>
        </w:rPr>
        <w:t>%</w:t>
      </w:r>
      <w:r w:rsidR="00313357">
        <w:rPr>
          <w:rFonts w:ascii="Times New Roman" w:hAnsi="Times New Roman" w:cs="Times New Roman"/>
          <w:sz w:val="24"/>
          <w:szCs w:val="24"/>
        </w:rPr>
        <w:t xml:space="preserve">). </w:t>
      </w:r>
      <w:r w:rsidR="009B1264">
        <w:rPr>
          <w:rFonts w:ascii="Times New Roman" w:hAnsi="Times New Roman" w:cs="Times New Roman"/>
          <w:sz w:val="24"/>
          <w:szCs w:val="24"/>
        </w:rPr>
        <w:t>Кроме того, респонденты обратили вниман</w:t>
      </w:r>
      <w:r w:rsidR="00CC46F9">
        <w:rPr>
          <w:rFonts w:ascii="Times New Roman" w:hAnsi="Times New Roman" w:cs="Times New Roman"/>
          <w:sz w:val="24"/>
          <w:szCs w:val="24"/>
        </w:rPr>
        <w:t>ие на личностные изменения, 72,5</w:t>
      </w:r>
      <w:r w:rsidR="009B1264">
        <w:rPr>
          <w:rFonts w:ascii="Times New Roman" w:hAnsi="Times New Roman" w:cs="Times New Roman"/>
          <w:sz w:val="24"/>
          <w:szCs w:val="24"/>
        </w:rPr>
        <w:t xml:space="preserve">% указали на развитие </w:t>
      </w:r>
      <w:r w:rsidR="009B1264">
        <w:rPr>
          <w:rFonts w:ascii="Times New Roman" w:hAnsi="Times New Roman" w:cs="Times New Roman"/>
          <w:sz w:val="24"/>
          <w:szCs w:val="24"/>
          <w:lang w:val="en-US"/>
        </w:rPr>
        <w:t>soft</w:t>
      </w:r>
      <w:r w:rsidR="009B1264" w:rsidRPr="009B1264">
        <w:rPr>
          <w:rFonts w:ascii="Times New Roman" w:hAnsi="Times New Roman" w:cs="Times New Roman"/>
          <w:sz w:val="24"/>
          <w:szCs w:val="24"/>
        </w:rPr>
        <w:t xml:space="preserve"> </w:t>
      </w:r>
      <w:r w:rsidR="009B1264">
        <w:rPr>
          <w:rFonts w:ascii="Times New Roman" w:hAnsi="Times New Roman" w:cs="Times New Roman"/>
          <w:sz w:val="24"/>
          <w:szCs w:val="24"/>
          <w:lang w:val="en-US"/>
        </w:rPr>
        <w:t>skills</w:t>
      </w:r>
      <w:r w:rsidR="00F47841">
        <w:rPr>
          <w:rFonts w:ascii="Times New Roman" w:hAnsi="Times New Roman" w:cs="Times New Roman"/>
          <w:sz w:val="24"/>
          <w:szCs w:val="24"/>
        </w:rPr>
        <w:t>. Большинство студентов отметили, что научились рационально использовать время и его планировать, делегировать обязанности, осуществлять быстрый поиск информации и самостоятельно разби</w:t>
      </w:r>
      <w:r w:rsidR="00CC46F9">
        <w:rPr>
          <w:rFonts w:ascii="Times New Roman" w:hAnsi="Times New Roman" w:cs="Times New Roman"/>
          <w:sz w:val="24"/>
          <w:szCs w:val="24"/>
        </w:rPr>
        <w:t>рать и изучать новый материал.</w:t>
      </w:r>
    </w:p>
    <w:p w:rsidR="00545367" w:rsidRPr="00A36F1B" w:rsidRDefault="00CF1A19" w:rsidP="00220106">
      <w:pPr>
        <w:spacing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</w:t>
      </w:r>
      <w:r w:rsidR="00A36F1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подтверждена гипотеза о том, что </w:t>
      </w:r>
      <w:r w:rsidR="00313357">
        <w:rPr>
          <w:rFonts w:ascii="Times New Roman" w:hAnsi="Times New Roman" w:cs="Times New Roman"/>
          <w:sz w:val="24"/>
          <w:szCs w:val="24"/>
        </w:rPr>
        <w:t xml:space="preserve">онлайн-обучение способствует развитию личностных </w:t>
      </w:r>
      <w:r w:rsidR="001E2B8A">
        <w:rPr>
          <w:rFonts w:ascii="Times New Roman" w:hAnsi="Times New Roman" w:cs="Times New Roman"/>
          <w:sz w:val="24"/>
          <w:szCs w:val="24"/>
        </w:rPr>
        <w:t>качеств</w:t>
      </w:r>
      <w:r w:rsidR="00313357">
        <w:rPr>
          <w:rFonts w:ascii="Times New Roman" w:hAnsi="Times New Roman" w:cs="Times New Roman"/>
          <w:sz w:val="24"/>
          <w:szCs w:val="24"/>
        </w:rPr>
        <w:t xml:space="preserve">. </w:t>
      </w:r>
      <w:r w:rsidR="00A13E68">
        <w:rPr>
          <w:rFonts w:ascii="Times New Roman" w:hAnsi="Times New Roman" w:cs="Times New Roman"/>
          <w:sz w:val="24"/>
          <w:szCs w:val="24"/>
        </w:rPr>
        <w:t xml:space="preserve">Результаты проведенного выше теоритического анализа и эмпирического </w:t>
      </w:r>
      <w:r w:rsidR="00AA6F4E">
        <w:rPr>
          <w:rFonts w:ascii="Times New Roman" w:hAnsi="Times New Roman" w:cs="Times New Roman"/>
          <w:sz w:val="24"/>
          <w:szCs w:val="24"/>
        </w:rPr>
        <w:t>исследования</w:t>
      </w:r>
      <w:r w:rsidR="00A13E68">
        <w:rPr>
          <w:rFonts w:ascii="Times New Roman" w:hAnsi="Times New Roman" w:cs="Times New Roman"/>
          <w:sz w:val="24"/>
          <w:szCs w:val="24"/>
        </w:rPr>
        <w:t xml:space="preserve"> </w:t>
      </w:r>
      <w:r w:rsidR="00A36F1B">
        <w:rPr>
          <w:rFonts w:ascii="Times New Roman" w:hAnsi="Times New Roman" w:cs="Times New Roman"/>
          <w:sz w:val="24"/>
          <w:szCs w:val="24"/>
        </w:rPr>
        <w:t xml:space="preserve">дают возможность показать положительное влияние виртуального обучения и эффективность развития компетенций, как </w:t>
      </w:r>
      <w:r w:rsidR="00A36F1B">
        <w:rPr>
          <w:rFonts w:ascii="Times New Roman" w:hAnsi="Times New Roman" w:cs="Times New Roman"/>
          <w:sz w:val="24"/>
          <w:szCs w:val="24"/>
          <w:lang w:val="en-US"/>
        </w:rPr>
        <w:t>hard</w:t>
      </w:r>
      <w:r w:rsidR="00A36F1B" w:rsidRPr="00A36F1B">
        <w:rPr>
          <w:rFonts w:ascii="Times New Roman" w:hAnsi="Times New Roman" w:cs="Times New Roman"/>
          <w:sz w:val="24"/>
          <w:szCs w:val="24"/>
        </w:rPr>
        <w:t xml:space="preserve">, </w:t>
      </w:r>
      <w:r w:rsidR="00A36F1B">
        <w:rPr>
          <w:rFonts w:ascii="Times New Roman" w:hAnsi="Times New Roman" w:cs="Times New Roman"/>
          <w:sz w:val="24"/>
          <w:szCs w:val="24"/>
        </w:rPr>
        <w:t xml:space="preserve">так и </w:t>
      </w:r>
      <w:r w:rsidR="00A36F1B">
        <w:rPr>
          <w:rFonts w:ascii="Times New Roman" w:hAnsi="Times New Roman" w:cs="Times New Roman"/>
          <w:sz w:val="24"/>
          <w:szCs w:val="24"/>
          <w:lang w:val="en-US"/>
        </w:rPr>
        <w:t>soft</w:t>
      </w:r>
      <w:r w:rsidR="00A36F1B" w:rsidRPr="00A36F1B">
        <w:rPr>
          <w:rFonts w:ascii="Times New Roman" w:hAnsi="Times New Roman" w:cs="Times New Roman"/>
          <w:sz w:val="24"/>
          <w:szCs w:val="24"/>
        </w:rPr>
        <w:t xml:space="preserve"> </w:t>
      </w:r>
      <w:r w:rsidR="00A36F1B">
        <w:rPr>
          <w:rFonts w:ascii="Times New Roman" w:hAnsi="Times New Roman" w:cs="Times New Roman"/>
          <w:sz w:val="24"/>
          <w:szCs w:val="24"/>
          <w:lang w:val="en-US"/>
        </w:rPr>
        <w:t>skills</w:t>
      </w:r>
      <w:r w:rsidR="00A36F1B">
        <w:rPr>
          <w:rFonts w:ascii="Times New Roman" w:hAnsi="Times New Roman" w:cs="Times New Roman"/>
          <w:sz w:val="24"/>
          <w:szCs w:val="24"/>
        </w:rPr>
        <w:t>. Для выпуска в</w:t>
      </w:r>
      <w:r w:rsidR="00313357">
        <w:rPr>
          <w:rFonts w:ascii="Times New Roman" w:hAnsi="Times New Roman" w:cs="Times New Roman"/>
          <w:sz w:val="24"/>
          <w:szCs w:val="24"/>
        </w:rPr>
        <w:t xml:space="preserve">ысококвалифицированных кадров, </w:t>
      </w:r>
      <w:r w:rsidR="00A36F1B">
        <w:rPr>
          <w:rFonts w:ascii="Times New Roman" w:hAnsi="Times New Roman" w:cs="Times New Roman"/>
          <w:sz w:val="24"/>
          <w:szCs w:val="24"/>
        </w:rPr>
        <w:t>востребованных на рынке труда</w:t>
      </w:r>
      <w:r w:rsidR="00313357">
        <w:rPr>
          <w:rFonts w:ascii="Times New Roman" w:hAnsi="Times New Roman" w:cs="Times New Roman"/>
          <w:sz w:val="24"/>
          <w:szCs w:val="24"/>
        </w:rPr>
        <w:t>,</w:t>
      </w:r>
      <w:r w:rsidR="00A36F1B">
        <w:rPr>
          <w:rFonts w:ascii="Times New Roman" w:hAnsi="Times New Roman" w:cs="Times New Roman"/>
          <w:sz w:val="24"/>
          <w:szCs w:val="24"/>
        </w:rPr>
        <w:t xml:space="preserve"> необходимо идти в ногу с современными технологиями обучения</w:t>
      </w:r>
      <w:r w:rsidR="00601E89">
        <w:rPr>
          <w:rFonts w:ascii="Times New Roman" w:hAnsi="Times New Roman" w:cs="Times New Roman"/>
          <w:sz w:val="24"/>
          <w:szCs w:val="24"/>
        </w:rPr>
        <w:t>.</w:t>
      </w:r>
      <w:r w:rsidR="00A36F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4E50" w:rsidRPr="00444936" w:rsidRDefault="00024C2A" w:rsidP="00024C2A">
      <w:pPr>
        <w:spacing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936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481D61" w:rsidRPr="00481D61" w:rsidRDefault="00033A63" w:rsidP="00444936">
      <w:pPr>
        <w:pStyle w:val="a4"/>
        <w:numPr>
          <w:ilvl w:val="0"/>
          <w:numId w:val="3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545367">
        <w:rPr>
          <w:rFonts w:ascii="Times New Roman" w:hAnsi="Times New Roman" w:cs="Times New Roman"/>
          <w:sz w:val="24"/>
          <w:szCs w:val="24"/>
        </w:rPr>
        <w:t>Калинина М.А. Диджитализация процесса формирования предпринимательских компетенций у молодёжи (на примере Всероссийского конкурса молодёжных предпринимательских проектов "Инноград") // Надежды: Сборник научных статей студент</w:t>
      </w:r>
      <w:r w:rsidR="00D243A0">
        <w:rPr>
          <w:rFonts w:ascii="Times New Roman" w:hAnsi="Times New Roman" w:cs="Times New Roman"/>
          <w:sz w:val="24"/>
          <w:szCs w:val="24"/>
        </w:rPr>
        <w:t xml:space="preserve">ов. </w:t>
      </w:r>
      <w:proofErr w:type="spellStart"/>
      <w:r w:rsidR="00D243A0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="00D243A0">
        <w:rPr>
          <w:rFonts w:ascii="Times New Roman" w:hAnsi="Times New Roman" w:cs="Times New Roman"/>
          <w:sz w:val="24"/>
          <w:szCs w:val="24"/>
        </w:rPr>
        <w:t>. 13 /</w:t>
      </w:r>
      <w:r w:rsidRPr="00545367">
        <w:rPr>
          <w:rFonts w:ascii="Times New Roman" w:hAnsi="Times New Roman" w:cs="Times New Roman"/>
          <w:sz w:val="24"/>
          <w:szCs w:val="24"/>
        </w:rPr>
        <w:t xml:space="preserve"> Н. Новг</w:t>
      </w:r>
      <w:r w:rsidR="00A6292D">
        <w:rPr>
          <w:rFonts w:ascii="Times New Roman" w:hAnsi="Times New Roman" w:cs="Times New Roman"/>
          <w:sz w:val="24"/>
          <w:szCs w:val="24"/>
        </w:rPr>
        <w:t>ород: Изд-во НИСОЦ, 2019. С. 183-190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1D61" w:rsidRPr="00481D61" w:rsidRDefault="00033A63" w:rsidP="00444936">
      <w:pPr>
        <w:pStyle w:val="a4"/>
        <w:numPr>
          <w:ilvl w:val="0"/>
          <w:numId w:val="3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481D61">
        <w:rPr>
          <w:rFonts w:ascii="Times New Roman" w:hAnsi="Times New Roman" w:cs="Times New Roman"/>
          <w:sz w:val="24"/>
          <w:szCs w:val="24"/>
        </w:rPr>
        <w:t xml:space="preserve">Прохорова М.В., Скобелева Е.И. Проектировщики индивидуальных образовательных траекторий: новые тенденции в развитии образовательного пространства. // </w:t>
      </w:r>
      <w:r w:rsidR="003862D0" w:rsidRPr="003862D0">
        <w:rPr>
          <w:rFonts w:ascii="Times New Roman" w:hAnsi="Times New Roman" w:cs="Times New Roman"/>
          <w:sz w:val="24"/>
          <w:szCs w:val="24"/>
        </w:rPr>
        <w:t>Актуальные вопросы экон</w:t>
      </w:r>
      <w:r w:rsidR="00FB70DC">
        <w:rPr>
          <w:rFonts w:ascii="Times New Roman" w:hAnsi="Times New Roman" w:cs="Times New Roman"/>
          <w:sz w:val="24"/>
          <w:szCs w:val="24"/>
        </w:rPr>
        <w:t>омики, менеджмента и инноваций: м</w:t>
      </w:r>
      <w:r w:rsidR="003862D0" w:rsidRPr="003862D0">
        <w:rPr>
          <w:rFonts w:ascii="Times New Roman" w:hAnsi="Times New Roman" w:cs="Times New Roman"/>
          <w:sz w:val="24"/>
          <w:szCs w:val="24"/>
        </w:rPr>
        <w:t>атериалы Международной научно-практической конференции.</w:t>
      </w:r>
      <w:r w:rsidR="00FB70DC" w:rsidRPr="00FB7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0DC" w:rsidRPr="00FB70DC">
        <w:rPr>
          <w:rFonts w:ascii="Times New Roman" w:hAnsi="Times New Roman" w:cs="Times New Roman"/>
          <w:sz w:val="24"/>
          <w:szCs w:val="24"/>
        </w:rPr>
        <w:t>Нижегород</w:t>
      </w:r>
      <w:proofErr w:type="spellEnd"/>
      <w:r w:rsidR="00FB70DC" w:rsidRPr="00FB70DC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="00FB70DC" w:rsidRPr="00FB70DC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="00FB70DC" w:rsidRPr="00FB70DC">
        <w:rPr>
          <w:rFonts w:ascii="Times New Roman" w:hAnsi="Times New Roman" w:cs="Times New Roman"/>
          <w:sz w:val="24"/>
          <w:szCs w:val="24"/>
        </w:rPr>
        <w:t>. ун-т им. Р</w:t>
      </w:r>
      <w:r w:rsidR="00FB70DC">
        <w:rPr>
          <w:rFonts w:ascii="Times New Roman" w:hAnsi="Times New Roman" w:cs="Times New Roman"/>
          <w:sz w:val="24"/>
          <w:szCs w:val="24"/>
        </w:rPr>
        <w:t>.Е. Алексеева.</w:t>
      </w:r>
      <w:r w:rsidR="00FB70DC" w:rsidRPr="00FB70DC">
        <w:rPr>
          <w:rFonts w:ascii="Times New Roman" w:hAnsi="Times New Roman" w:cs="Times New Roman"/>
          <w:sz w:val="24"/>
          <w:szCs w:val="24"/>
        </w:rPr>
        <w:t xml:space="preserve"> Нижний Новгород,</w:t>
      </w:r>
      <w:r w:rsidR="003862D0" w:rsidRPr="003862D0">
        <w:rPr>
          <w:rFonts w:ascii="Times New Roman" w:hAnsi="Times New Roman" w:cs="Times New Roman"/>
          <w:sz w:val="24"/>
          <w:szCs w:val="24"/>
        </w:rPr>
        <w:t xml:space="preserve"> 2019. С. 104-106.</w:t>
      </w:r>
    </w:p>
    <w:p w:rsidR="00033A63" w:rsidRPr="00444936" w:rsidRDefault="00033A63" w:rsidP="00444936">
      <w:pPr>
        <w:pStyle w:val="a4"/>
        <w:numPr>
          <w:ilvl w:val="0"/>
          <w:numId w:val="3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  <w:lang w:val="en-US"/>
        </w:rPr>
      </w:pPr>
      <w:r w:rsidRPr="00481D61">
        <w:rPr>
          <w:rFonts w:ascii="Times New Roman" w:hAnsi="Times New Roman" w:cs="Times New Roman"/>
          <w:sz w:val="24"/>
          <w:szCs w:val="24"/>
        </w:rPr>
        <w:t xml:space="preserve">Прохорова М.В., Смирнова О.А., Изосимова О.А. Сравнительный анализ </w:t>
      </w:r>
      <w:proofErr w:type="spellStart"/>
      <w:r w:rsidRPr="00481D61">
        <w:rPr>
          <w:rFonts w:ascii="Times New Roman" w:hAnsi="Times New Roman" w:cs="Times New Roman"/>
          <w:sz w:val="24"/>
          <w:szCs w:val="24"/>
        </w:rPr>
        <w:t>юзабилити</w:t>
      </w:r>
      <w:proofErr w:type="spellEnd"/>
      <w:r w:rsidRPr="00481D61">
        <w:rPr>
          <w:rFonts w:ascii="Times New Roman" w:hAnsi="Times New Roman" w:cs="Times New Roman"/>
          <w:sz w:val="24"/>
          <w:szCs w:val="24"/>
        </w:rPr>
        <w:t xml:space="preserve"> образовательных онлайн платформ // Современные </w:t>
      </w:r>
      <w:proofErr w:type="spellStart"/>
      <w:r w:rsidRPr="00481D61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481D61">
        <w:rPr>
          <w:rFonts w:ascii="Times New Roman" w:hAnsi="Times New Roman" w:cs="Times New Roman"/>
          <w:sz w:val="24"/>
          <w:szCs w:val="24"/>
        </w:rPr>
        <w:t>-технологии образовательного назначения: перспективы и направления развития: сборник статей участн</w:t>
      </w:r>
      <w:r w:rsidR="00481D61" w:rsidRPr="00481D61">
        <w:rPr>
          <w:rFonts w:ascii="Times New Roman" w:hAnsi="Times New Roman" w:cs="Times New Roman"/>
          <w:sz w:val="24"/>
          <w:szCs w:val="24"/>
        </w:rPr>
        <w:t xml:space="preserve">иков Международной </w:t>
      </w:r>
      <w:r w:rsidRPr="00481D61">
        <w:rPr>
          <w:rFonts w:ascii="Times New Roman" w:hAnsi="Times New Roman" w:cs="Times New Roman"/>
          <w:sz w:val="24"/>
          <w:szCs w:val="24"/>
        </w:rPr>
        <w:t>научно-практической конференции (13-15 мая 20</w:t>
      </w:r>
      <w:r w:rsidR="00481D61" w:rsidRPr="00481D61">
        <w:rPr>
          <w:rFonts w:ascii="Times New Roman" w:hAnsi="Times New Roman" w:cs="Times New Roman"/>
          <w:sz w:val="24"/>
          <w:szCs w:val="24"/>
        </w:rPr>
        <w:t>16 г.) /</w:t>
      </w:r>
      <w:r w:rsidR="00FB70DC">
        <w:rPr>
          <w:rFonts w:ascii="Times New Roman" w:hAnsi="Times New Roman" w:cs="Times New Roman"/>
          <w:sz w:val="24"/>
          <w:szCs w:val="24"/>
        </w:rPr>
        <w:t>. Арзамас</w:t>
      </w:r>
      <w:r w:rsidR="00FB70DC" w:rsidRPr="0044493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481D61">
        <w:rPr>
          <w:rFonts w:ascii="Times New Roman" w:hAnsi="Times New Roman" w:cs="Times New Roman"/>
          <w:sz w:val="24"/>
          <w:szCs w:val="24"/>
        </w:rPr>
        <w:t>Арзамасский</w:t>
      </w:r>
      <w:proofErr w:type="spellEnd"/>
      <w:r w:rsidRPr="004449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1D61">
        <w:rPr>
          <w:rFonts w:ascii="Times New Roman" w:hAnsi="Times New Roman" w:cs="Times New Roman"/>
          <w:sz w:val="24"/>
          <w:szCs w:val="24"/>
        </w:rPr>
        <w:t>филиал</w:t>
      </w:r>
      <w:r w:rsidRPr="004449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1D61">
        <w:rPr>
          <w:rFonts w:ascii="Times New Roman" w:hAnsi="Times New Roman" w:cs="Times New Roman"/>
          <w:sz w:val="24"/>
          <w:szCs w:val="24"/>
        </w:rPr>
        <w:t>ННГУ</w:t>
      </w:r>
      <w:r w:rsidRPr="00444936">
        <w:rPr>
          <w:rFonts w:ascii="Times New Roman" w:hAnsi="Times New Roman" w:cs="Times New Roman"/>
          <w:sz w:val="24"/>
          <w:szCs w:val="24"/>
          <w:lang w:val="en-US"/>
        </w:rPr>
        <w:t>, 2016.</w:t>
      </w:r>
      <w:r w:rsidR="00D243A0" w:rsidRPr="00444936">
        <w:rPr>
          <w:lang w:val="en-US"/>
        </w:rPr>
        <w:t xml:space="preserve"> </w:t>
      </w:r>
      <w:r w:rsidR="00D243A0" w:rsidRPr="00D243A0">
        <w:rPr>
          <w:rFonts w:ascii="Times New Roman" w:hAnsi="Times New Roman" w:cs="Times New Roman"/>
          <w:sz w:val="24"/>
          <w:szCs w:val="24"/>
        </w:rPr>
        <w:t>С</w:t>
      </w:r>
      <w:r w:rsidR="00D243A0" w:rsidRPr="00444936">
        <w:rPr>
          <w:rFonts w:ascii="Times New Roman" w:hAnsi="Times New Roman" w:cs="Times New Roman"/>
          <w:sz w:val="24"/>
          <w:szCs w:val="24"/>
          <w:lang w:val="en-US"/>
        </w:rPr>
        <w:t>. 107-114.</w:t>
      </w:r>
    </w:p>
    <w:p w:rsidR="00033A63" w:rsidRPr="00033A63" w:rsidRDefault="00033A63" w:rsidP="00444936">
      <w:pPr>
        <w:pStyle w:val="a4"/>
        <w:numPr>
          <w:ilvl w:val="0"/>
          <w:numId w:val="3"/>
        </w:numPr>
        <w:spacing w:line="240" w:lineRule="auto"/>
        <w:ind w:left="0" w:firstLine="426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r w:rsidRPr="00220106">
        <w:rPr>
          <w:rFonts w:ascii="Times New Roman" w:hAnsi="Times New Roman" w:cs="Times New Roman"/>
          <w:sz w:val="24"/>
          <w:szCs w:val="24"/>
          <w:lang w:val="en-US"/>
        </w:rPr>
        <w:t>Ahmad Ali Al-</w:t>
      </w:r>
      <w:proofErr w:type="spellStart"/>
      <w:r w:rsidRPr="00220106">
        <w:rPr>
          <w:rFonts w:ascii="Times New Roman" w:hAnsi="Times New Roman" w:cs="Times New Roman"/>
          <w:sz w:val="24"/>
          <w:szCs w:val="24"/>
          <w:lang w:val="en-US"/>
        </w:rPr>
        <w:t>Asmari</w:t>
      </w:r>
      <w:proofErr w:type="spellEnd"/>
      <w:r w:rsidRPr="00220106">
        <w:rPr>
          <w:rFonts w:ascii="Times New Roman" w:hAnsi="Times New Roman" w:cs="Times New Roman"/>
          <w:sz w:val="24"/>
          <w:szCs w:val="24"/>
          <w:lang w:val="en-US"/>
        </w:rPr>
        <w:t xml:space="preserve">. Virtual and Traditional Classes of English Language at UQU: A Comparative Study of Learning Outcomes. </w:t>
      </w:r>
      <w:r w:rsidRPr="0019074A">
        <w:rPr>
          <w:rFonts w:ascii="Times New Roman" w:hAnsi="Times New Roman" w:cs="Times New Roman"/>
          <w:sz w:val="24"/>
          <w:szCs w:val="24"/>
          <w:lang w:val="en-US"/>
        </w:rPr>
        <w:t>Journal of 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umanities and Social Sciences </w:t>
      </w:r>
      <w:r w:rsidRPr="0019074A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AD1666">
        <w:rPr>
          <w:rFonts w:ascii="Times New Roman" w:hAnsi="Times New Roman" w:cs="Times New Roman"/>
          <w:sz w:val="24"/>
          <w:szCs w:val="24"/>
          <w:lang w:val="en-US"/>
        </w:rPr>
        <w:t>2019</w:t>
      </w:r>
      <w:r w:rsidR="00AD1666" w:rsidRPr="00AD166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D166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AD1666" w:rsidRPr="00AD166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D1666" w:rsidRPr="00674CC1">
        <w:rPr>
          <w:rFonts w:ascii="Times New Roman" w:hAnsi="Times New Roman" w:cs="Times New Roman"/>
          <w:sz w:val="24"/>
          <w:szCs w:val="24"/>
          <w:lang w:val="en-US"/>
        </w:rPr>
        <w:t>311-315</w:t>
      </w:r>
    </w:p>
    <w:p w:rsidR="00FB70DC" w:rsidRPr="00AD1666" w:rsidRDefault="00033A63" w:rsidP="00444936">
      <w:pPr>
        <w:pStyle w:val="a4"/>
        <w:numPr>
          <w:ilvl w:val="0"/>
          <w:numId w:val="3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B70DC">
        <w:rPr>
          <w:rFonts w:ascii="Times New Roman" w:hAnsi="Times New Roman" w:cs="Times New Roman"/>
          <w:sz w:val="24"/>
          <w:szCs w:val="24"/>
          <w:lang w:val="en-US"/>
        </w:rPr>
        <w:t>Figlio</w:t>
      </w:r>
      <w:proofErr w:type="spellEnd"/>
      <w:r w:rsidRPr="00FB70DC">
        <w:rPr>
          <w:rFonts w:ascii="Times New Roman" w:hAnsi="Times New Roman" w:cs="Times New Roman"/>
          <w:sz w:val="24"/>
          <w:szCs w:val="24"/>
          <w:lang w:val="en-US"/>
        </w:rPr>
        <w:t>, D.</w:t>
      </w:r>
      <w:r w:rsidR="00AD1666">
        <w:rPr>
          <w:rFonts w:ascii="Times New Roman" w:hAnsi="Times New Roman" w:cs="Times New Roman"/>
          <w:sz w:val="24"/>
          <w:szCs w:val="24"/>
          <w:lang w:val="en-US"/>
        </w:rPr>
        <w:t xml:space="preserve"> N., Rush, M., </w:t>
      </w:r>
      <w:r w:rsidR="00AD1666" w:rsidRPr="00AD1666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="00FB70DC">
        <w:rPr>
          <w:rFonts w:ascii="Times New Roman" w:hAnsi="Times New Roman" w:cs="Times New Roman"/>
          <w:sz w:val="24"/>
          <w:szCs w:val="24"/>
          <w:lang w:val="en-US"/>
        </w:rPr>
        <w:t xml:space="preserve"> Yin, L.</w:t>
      </w:r>
      <w:r w:rsidRPr="00FB70DC">
        <w:rPr>
          <w:rFonts w:ascii="Times New Roman" w:hAnsi="Times New Roman" w:cs="Times New Roman"/>
          <w:sz w:val="24"/>
          <w:szCs w:val="24"/>
          <w:lang w:val="en-US"/>
        </w:rPr>
        <w:t xml:space="preserve"> Is It Live or Is It Internet? Experimental Estimates of the Effects of Online Instruction on Student Learning. NBER Working Paper No. 16089. Natio</w:t>
      </w:r>
      <w:r w:rsidR="00FB70DC">
        <w:rPr>
          <w:rFonts w:ascii="Times New Roman" w:hAnsi="Times New Roman" w:cs="Times New Roman"/>
          <w:sz w:val="24"/>
          <w:szCs w:val="24"/>
          <w:lang w:val="en-US"/>
        </w:rPr>
        <w:t>nal Bureau of Economic Research,</w:t>
      </w:r>
      <w:r w:rsidR="00FB70DC" w:rsidRPr="00FB70DC">
        <w:rPr>
          <w:rFonts w:ascii="Times New Roman" w:hAnsi="Times New Roman" w:cs="Times New Roman"/>
          <w:sz w:val="24"/>
          <w:szCs w:val="24"/>
          <w:lang w:val="en-US"/>
        </w:rPr>
        <w:t xml:space="preserve"> 201</w:t>
      </w:r>
      <w:r w:rsidR="00FB70DC" w:rsidRPr="00AD1666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AD1666" w:rsidRPr="00AD166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D1666" w:rsidRPr="00674CC1">
        <w:rPr>
          <w:rFonts w:ascii="Times New Roman" w:hAnsi="Times New Roman" w:cs="Times New Roman"/>
          <w:sz w:val="24"/>
          <w:szCs w:val="24"/>
          <w:lang w:val="en-US"/>
        </w:rPr>
        <w:t xml:space="preserve">27 </w:t>
      </w:r>
      <w:r w:rsidR="00AD1666">
        <w:rPr>
          <w:rFonts w:ascii="Times New Roman" w:hAnsi="Times New Roman" w:cs="Times New Roman"/>
          <w:sz w:val="24"/>
          <w:szCs w:val="24"/>
          <w:lang w:val="en-US"/>
        </w:rPr>
        <w:t>p.</w:t>
      </w:r>
    </w:p>
    <w:p w:rsidR="00033A63" w:rsidRPr="00FB70DC" w:rsidRDefault="00481D61" w:rsidP="00444936">
      <w:pPr>
        <w:pStyle w:val="a4"/>
        <w:numPr>
          <w:ilvl w:val="0"/>
          <w:numId w:val="3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B70DC">
        <w:rPr>
          <w:rFonts w:ascii="Times New Roman" w:hAnsi="Times New Roman" w:cs="Times New Roman"/>
          <w:sz w:val="24"/>
          <w:szCs w:val="24"/>
          <w:lang w:val="en-US"/>
        </w:rPr>
        <w:t>Gratton</w:t>
      </w:r>
      <w:proofErr w:type="spellEnd"/>
      <w:r w:rsidRPr="00FB70DC">
        <w:rPr>
          <w:rFonts w:ascii="Times New Roman" w:hAnsi="Times New Roman" w:cs="Times New Roman"/>
          <w:sz w:val="24"/>
          <w:szCs w:val="24"/>
          <w:lang w:val="en-US"/>
        </w:rPr>
        <w:t xml:space="preserve">-Lavoie, C., // </w:t>
      </w:r>
      <w:r w:rsidR="00033A63" w:rsidRPr="00FB70DC">
        <w:rPr>
          <w:rFonts w:ascii="Times New Roman" w:hAnsi="Times New Roman" w:cs="Times New Roman"/>
          <w:sz w:val="24"/>
          <w:szCs w:val="24"/>
          <w:lang w:val="en-US"/>
        </w:rPr>
        <w:t xml:space="preserve">Stanley, </w:t>
      </w:r>
      <w:r w:rsidR="00FB70DC">
        <w:rPr>
          <w:rFonts w:ascii="Times New Roman" w:hAnsi="Times New Roman" w:cs="Times New Roman"/>
          <w:sz w:val="24"/>
          <w:szCs w:val="24"/>
          <w:lang w:val="en-US"/>
        </w:rPr>
        <w:t>D.</w:t>
      </w:r>
      <w:r w:rsidR="00FB70DC" w:rsidRPr="00FB70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3A63" w:rsidRPr="00FB70DC">
        <w:rPr>
          <w:rFonts w:ascii="Times New Roman" w:hAnsi="Times New Roman" w:cs="Times New Roman"/>
          <w:sz w:val="24"/>
          <w:szCs w:val="24"/>
          <w:lang w:val="en-US"/>
        </w:rPr>
        <w:t>Teaching and learning principles of microeconomics online: An empirical assessment. The Journa</w:t>
      </w:r>
      <w:r w:rsidR="00FB70DC">
        <w:rPr>
          <w:rFonts w:ascii="Times New Roman" w:hAnsi="Times New Roman" w:cs="Times New Roman"/>
          <w:sz w:val="24"/>
          <w:szCs w:val="24"/>
          <w:lang w:val="en-US"/>
        </w:rPr>
        <w:t xml:space="preserve">l of Economic Education, </w:t>
      </w:r>
      <w:r w:rsidR="00FB70DC" w:rsidRPr="00FB70DC">
        <w:rPr>
          <w:rFonts w:ascii="Times New Roman" w:hAnsi="Times New Roman" w:cs="Times New Roman"/>
          <w:sz w:val="24"/>
          <w:szCs w:val="24"/>
          <w:lang w:val="en-US"/>
        </w:rPr>
        <w:t xml:space="preserve">2009. </w:t>
      </w:r>
      <w:r w:rsidR="00FB70DC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FB70DC" w:rsidRPr="00674CC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33A63" w:rsidRPr="00FB70DC">
        <w:rPr>
          <w:rFonts w:ascii="Times New Roman" w:hAnsi="Times New Roman" w:cs="Times New Roman"/>
          <w:sz w:val="24"/>
          <w:szCs w:val="24"/>
          <w:lang w:val="en-US"/>
        </w:rPr>
        <w:t>3-25.</w:t>
      </w:r>
    </w:p>
    <w:p w:rsidR="00FB70DC" w:rsidRPr="00FB70DC" w:rsidRDefault="00FB70DC" w:rsidP="00444936">
      <w:pPr>
        <w:pStyle w:val="a4"/>
        <w:numPr>
          <w:ilvl w:val="0"/>
          <w:numId w:val="3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Russell, T. L.</w:t>
      </w:r>
      <w:r w:rsidRPr="00FB70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3A63" w:rsidRPr="009C4E50">
        <w:rPr>
          <w:rFonts w:ascii="Times New Roman" w:hAnsi="Times New Roman" w:cs="Times New Roman"/>
          <w:sz w:val="24"/>
          <w:szCs w:val="24"/>
          <w:lang w:val="en-US"/>
        </w:rPr>
        <w:t xml:space="preserve">No significant difference: A comparative research bibliography on technology for distance education. </w:t>
      </w:r>
      <w:r w:rsidR="00033A63" w:rsidRPr="00FB70DC">
        <w:rPr>
          <w:rFonts w:ascii="Times New Roman" w:hAnsi="Times New Roman" w:cs="Times New Roman"/>
          <w:sz w:val="24"/>
          <w:szCs w:val="24"/>
          <w:lang w:val="en-US"/>
        </w:rPr>
        <w:t>North Carolin</w:t>
      </w:r>
      <w:r w:rsidRPr="00FB70DC">
        <w:rPr>
          <w:rFonts w:ascii="Times New Roman" w:hAnsi="Times New Roman" w:cs="Times New Roman"/>
          <w:sz w:val="24"/>
          <w:szCs w:val="24"/>
          <w:lang w:val="en-US"/>
        </w:rPr>
        <w:t>a State University, Raleigh, NC, 1999</w:t>
      </w:r>
    </w:p>
    <w:p w:rsidR="00204560" w:rsidRPr="00674CC1" w:rsidRDefault="00481D61" w:rsidP="00444936">
      <w:pPr>
        <w:pStyle w:val="a4"/>
        <w:numPr>
          <w:ilvl w:val="0"/>
          <w:numId w:val="3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B70DC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674CC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FB70DC">
        <w:rPr>
          <w:rFonts w:ascii="Times New Roman" w:hAnsi="Times New Roman" w:cs="Times New Roman"/>
          <w:sz w:val="24"/>
          <w:szCs w:val="24"/>
          <w:lang w:val="en-US"/>
        </w:rPr>
        <w:t>Generation</w:t>
      </w:r>
      <w:r w:rsidR="00674CC1" w:rsidRPr="00674CC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FB70D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674CC1">
        <w:rPr>
          <w:rFonts w:ascii="Times New Roman" w:hAnsi="Times New Roman" w:cs="Times New Roman"/>
          <w:sz w:val="24"/>
          <w:szCs w:val="24"/>
          <w:lang w:val="en-US"/>
        </w:rPr>
        <w:t>://</w:t>
      </w:r>
      <w:r w:rsidRPr="00FB70D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74CC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FB70DC">
        <w:rPr>
          <w:rFonts w:ascii="Times New Roman" w:hAnsi="Times New Roman" w:cs="Times New Roman"/>
          <w:sz w:val="24"/>
          <w:szCs w:val="24"/>
          <w:lang w:val="en-US"/>
        </w:rPr>
        <w:t>generation</w:t>
      </w:r>
      <w:r w:rsidRPr="00674CC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B70DC">
        <w:rPr>
          <w:rFonts w:ascii="Times New Roman" w:hAnsi="Times New Roman" w:cs="Times New Roman"/>
          <w:sz w:val="24"/>
          <w:szCs w:val="24"/>
          <w:lang w:val="en-US"/>
        </w:rPr>
        <w:t>unn</w:t>
      </w:r>
      <w:r w:rsidRPr="00674CC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B70DC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674CC1" w:rsidRPr="00674C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204560" w:rsidRPr="00674CC1" w:rsidSect="00636EB4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73798"/>
    <w:multiLevelType w:val="hybridMultilevel"/>
    <w:tmpl w:val="BDFCEC04"/>
    <w:lvl w:ilvl="0" w:tplc="56B4BA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E6D0C4F"/>
    <w:multiLevelType w:val="hybridMultilevel"/>
    <w:tmpl w:val="4E044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4A2A27"/>
    <w:multiLevelType w:val="hybridMultilevel"/>
    <w:tmpl w:val="A19E9D48"/>
    <w:lvl w:ilvl="0" w:tplc="723CF4CA">
      <w:start w:val="1"/>
      <w:numFmt w:val="decimal"/>
      <w:lvlText w:val="%1."/>
      <w:lvlJc w:val="left"/>
      <w:pPr>
        <w:ind w:left="75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B4"/>
    <w:rsid w:val="00024C2A"/>
    <w:rsid w:val="00033A63"/>
    <w:rsid w:val="0003544D"/>
    <w:rsid w:val="00046C72"/>
    <w:rsid w:val="000776C1"/>
    <w:rsid w:val="0019074A"/>
    <w:rsid w:val="001A6CBF"/>
    <w:rsid w:val="001D369D"/>
    <w:rsid w:val="001E2B8A"/>
    <w:rsid w:val="0020193E"/>
    <w:rsid w:val="00204560"/>
    <w:rsid w:val="00220106"/>
    <w:rsid w:val="00264206"/>
    <w:rsid w:val="002F4D9A"/>
    <w:rsid w:val="00302DA8"/>
    <w:rsid w:val="00313357"/>
    <w:rsid w:val="003442DC"/>
    <w:rsid w:val="003508AC"/>
    <w:rsid w:val="00355571"/>
    <w:rsid w:val="003862D0"/>
    <w:rsid w:val="003A4687"/>
    <w:rsid w:val="003C35D2"/>
    <w:rsid w:val="00436B00"/>
    <w:rsid w:val="00444936"/>
    <w:rsid w:val="00481D61"/>
    <w:rsid w:val="004B0996"/>
    <w:rsid w:val="004B3A18"/>
    <w:rsid w:val="004E5FFB"/>
    <w:rsid w:val="005001BD"/>
    <w:rsid w:val="00525E65"/>
    <w:rsid w:val="00545367"/>
    <w:rsid w:val="00550281"/>
    <w:rsid w:val="00553397"/>
    <w:rsid w:val="0056151E"/>
    <w:rsid w:val="00586D16"/>
    <w:rsid w:val="00601E89"/>
    <w:rsid w:val="00636EB4"/>
    <w:rsid w:val="00650930"/>
    <w:rsid w:val="00674CC1"/>
    <w:rsid w:val="00775BCD"/>
    <w:rsid w:val="007D696F"/>
    <w:rsid w:val="00876AF3"/>
    <w:rsid w:val="00957BF6"/>
    <w:rsid w:val="009B1264"/>
    <w:rsid w:val="009C4E50"/>
    <w:rsid w:val="00A03737"/>
    <w:rsid w:val="00A13E68"/>
    <w:rsid w:val="00A36F1B"/>
    <w:rsid w:val="00A40C20"/>
    <w:rsid w:val="00A6292D"/>
    <w:rsid w:val="00A62F91"/>
    <w:rsid w:val="00A77211"/>
    <w:rsid w:val="00A8531F"/>
    <w:rsid w:val="00AA6F4E"/>
    <w:rsid w:val="00AD094A"/>
    <w:rsid w:val="00AD1666"/>
    <w:rsid w:val="00B15F33"/>
    <w:rsid w:val="00CA1807"/>
    <w:rsid w:val="00CB5170"/>
    <w:rsid w:val="00CC46F9"/>
    <w:rsid w:val="00CF0299"/>
    <w:rsid w:val="00CF1A19"/>
    <w:rsid w:val="00D243A0"/>
    <w:rsid w:val="00D64856"/>
    <w:rsid w:val="00D9167C"/>
    <w:rsid w:val="00DD611F"/>
    <w:rsid w:val="00F47841"/>
    <w:rsid w:val="00FB70DC"/>
    <w:rsid w:val="00FF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AF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C4E50"/>
    <w:pPr>
      <w:ind w:left="720"/>
      <w:contextualSpacing/>
    </w:pPr>
  </w:style>
  <w:style w:type="table" w:styleId="a5">
    <w:name w:val="Table Grid"/>
    <w:basedOn w:val="a1"/>
    <w:uiPriority w:val="59"/>
    <w:rsid w:val="0019074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CA180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A180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A180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A180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A1807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CA1807"/>
    <w:pPr>
      <w:spacing w:line="240" w:lineRule="auto"/>
      <w:ind w:firstLine="0"/>
      <w:jc w:val="left"/>
    </w:pPr>
  </w:style>
  <w:style w:type="paragraph" w:styleId="ac">
    <w:name w:val="Balloon Text"/>
    <w:basedOn w:val="a"/>
    <w:link w:val="ad"/>
    <w:uiPriority w:val="99"/>
    <w:semiHidden/>
    <w:unhideWhenUsed/>
    <w:rsid w:val="00CA18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A18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AF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C4E50"/>
    <w:pPr>
      <w:ind w:left="720"/>
      <w:contextualSpacing/>
    </w:pPr>
  </w:style>
  <w:style w:type="table" w:styleId="a5">
    <w:name w:val="Table Grid"/>
    <w:basedOn w:val="a1"/>
    <w:uiPriority w:val="59"/>
    <w:rsid w:val="0019074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CA180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A180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A180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A180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A1807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CA1807"/>
    <w:pPr>
      <w:spacing w:line="240" w:lineRule="auto"/>
      <w:ind w:firstLine="0"/>
      <w:jc w:val="left"/>
    </w:pPr>
  </w:style>
  <w:style w:type="paragraph" w:styleId="ac">
    <w:name w:val="Balloon Text"/>
    <w:basedOn w:val="a"/>
    <w:link w:val="ad"/>
    <w:uiPriority w:val="99"/>
    <w:semiHidden/>
    <w:unhideWhenUsed/>
    <w:rsid w:val="00CA18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A18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lininama88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560E6-4176-46D5-BFF7-9874BF345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2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12</cp:revision>
  <dcterms:created xsi:type="dcterms:W3CDTF">2020-03-01T22:12:00Z</dcterms:created>
  <dcterms:modified xsi:type="dcterms:W3CDTF">2020-03-16T20:47:00Z</dcterms:modified>
</cp:coreProperties>
</file>