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CCE" w:rsidRDefault="004F7CCE" w:rsidP="004F7CCE">
      <w:pPr>
        <w:rPr>
          <w:rFonts w:ascii="Times New Roman" w:hAnsi="Times New Roman" w:cs="Times New Roman"/>
          <w:sz w:val="24"/>
          <w:szCs w:val="24"/>
        </w:rPr>
      </w:pPr>
      <w:r w:rsidRPr="00AA071D">
        <w:rPr>
          <w:rFonts w:ascii="Times New Roman" w:hAnsi="Times New Roman" w:cs="Times New Roman"/>
          <w:sz w:val="24"/>
          <w:szCs w:val="24"/>
        </w:rPr>
        <w:t>Международная конференция «Современные образовательные траектории»</w:t>
      </w:r>
      <w:r>
        <w:rPr>
          <w:rFonts w:ascii="Times New Roman" w:hAnsi="Times New Roman" w:cs="Times New Roman"/>
          <w:sz w:val="24"/>
          <w:szCs w:val="24"/>
        </w:rPr>
        <w:t xml:space="preserve"> </w:t>
      </w:r>
    </w:p>
    <w:p w:rsidR="004F7CCE" w:rsidRDefault="004F7CCE" w:rsidP="004F7CCE">
      <w:pPr>
        <w:rPr>
          <w:rFonts w:ascii="Times New Roman" w:hAnsi="Times New Roman" w:cs="Times New Roman"/>
          <w:sz w:val="24"/>
          <w:szCs w:val="24"/>
        </w:rPr>
      </w:pPr>
      <w:r>
        <w:rPr>
          <w:rFonts w:ascii="Times New Roman" w:hAnsi="Times New Roman" w:cs="Times New Roman"/>
          <w:sz w:val="24"/>
          <w:szCs w:val="24"/>
        </w:rPr>
        <w:t xml:space="preserve">Тематическое направление: </w:t>
      </w:r>
      <w:r w:rsidRPr="00AA071D">
        <w:rPr>
          <w:rFonts w:ascii="Times New Roman" w:hAnsi="Times New Roman" w:cs="Times New Roman"/>
          <w:sz w:val="24"/>
          <w:szCs w:val="24"/>
        </w:rPr>
        <w:t>адаптация, мотивация и профессиональное и личностное са</w:t>
      </w:r>
      <w:r>
        <w:rPr>
          <w:rFonts w:ascii="Times New Roman" w:hAnsi="Times New Roman" w:cs="Times New Roman"/>
          <w:sz w:val="24"/>
          <w:szCs w:val="24"/>
        </w:rPr>
        <w:t xml:space="preserve">моразвитие молодого специалиста. </w:t>
      </w:r>
    </w:p>
    <w:p w:rsidR="004F7CCE" w:rsidRDefault="004F7CCE" w:rsidP="004F7CCE">
      <w:pPr>
        <w:rPr>
          <w:rFonts w:ascii="Times New Roman" w:hAnsi="Times New Roman" w:cs="Times New Roman"/>
          <w:b/>
          <w:sz w:val="24"/>
          <w:szCs w:val="24"/>
        </w:rPr>
      </w:pPr>
      <w:proofErr w:type="spellStart"/>
      <w:r w:rsidRPr="000871CC">
        <w:rPr>
          <w:rFonts w:ascii="Times New Roman" w:hAnsi="Times New Roman" w:cs="Times New Roman"/>
          <w:b/>
          <w:sz w:val="24"/>
          <w:szCs w:val="24"/>
        </w:rPr>
        <w:t>Арчы</w:t>
      </w:r>
      <w:proofErr w:type="spellEnd"/>
      <w:r w:rsidRPr="000871CC">
        <w:rPr>
          <w:rFonts w:ascii="Times New Roman" w:hAnsi="Times New Roman" w:cs="Times New Roman"/>
          <w:b/>
          <w:sz w:val="24"/>
          <w:szCs w:val="24"/>
        </w:rPr>
        <w:t xml:space="preserve"> - </w:t>
      </w:r>
      <w:r>
        <w:rPr>
          <w:rFonts w:ascii="Times New Roman" w:hAnsi="Times New Roman" w:cs="Times New Roman"/>
          <w:b/>
          <w:sz w:val="24"/>
          <w:szCs w:val="24"/>
        </w:rPr>
        <w:t>фактор</w:t>
      </w:r>
      <w:r w:rsidRPr="000871CC">
        <w:rPr>
          <w:rFonts w:ascii="Times New Roman" w:hAnsi="Times New Roman" w:cs="Times New Roman"/>
          <w:b/>
          <w:sz w:val="24"/>
          <w:szCs w:val="24"/>
        </w:rPr>
        <w:t xml:space="preserve"> духовности</w:t>
      </w:r>
      <w:r>
        <w:rPr>
          <w:rFonts w:ascii="Times New Roman" w:hAnsi="Times New Roman" w:cs="Times New Roman"/>
          <w:b/>
          <w:sz w:val="24"/>
          <w:szCs w:val="24"/>
        </w:rPr>
        <w:t xml:space="preserve"> и саморазвития будущих педагогов </w:t>
      </w:r>
      <w:r w:rsidRPr="000871CC">
        <w:rPr>
          <w:rFonts w:ascii="Times New Roman" w:hAnsi="Times New Roman" w:cs="Times New Roman"/>
          <w:b/>
          <w:sz w:val="24"/>
          <w:szCs w:val="24"/>
        </w:rPr>
        <w:t xml:space="preserve"> </w:t>
      </w:r>
    </w:p>
    <w:p w:rsidR="004F7CCE" w:rsidRPr="00CB1018" w:rsidRDefault="004F7CCE" w:rsidP="004F7CCE">
      <w:pPr>
        <w:rPr>
          <w:rFonts w:ascii="Times New Roman" w:hAnsi="Times New Roman" w:cs="Times New Roman"/>
          <w:b/>
          <w:sz w:val="24"/>
          <w:szCs w:val="24"/>
        </w:rPr>
      </w:pPr>
      <w:r w:rsidRPr="005A3D1C">
        <w:rPr>
          <w:rFonts w:ascii="Times New Roman" w:hAnsi="Times New Roman" w:cs="Times New Roman"/>
          <w:b/>
          <w:sz w:val="24"/>
          <w:szCs w:val="24"/>
        </w:rPr>
        <w:t xml:space="preserve">Научный руководитель – Атласова </w:t>
      </w:r>
      <w:proofErr w:type="spellStart"/>
      <w:r w:rsidRPr="005A3D1C">
        <w:rPr>
          <w:rFonts w:ascii="Times New Roman" w:hAnsi="Times New Roman" w:cs="Times New Roman"/>
          <w:b/>
          <w:sz w:val="24"/>
          <w:szCs w:val="24"/>
        </w:rPr>
        <w:t>Михнаса</w:t>
      </w:r>
      <w:proofErr w:type="spellEnd"/>
      <w:r w:rsidRPr="005A3D1C">
        <w:rPr>
          <w:rFonts w:ascii="Times New Roman" w:hAnsi="Times New Roman" w:cs="Times New Roman"/>
          <w:b/>
          <w:sz w:val="24"/>
          <w:szCs w:val="24"/>
        </w:rPr>
        <w:t xml:space="preserve"> Михайловна</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к.пед</w:t>
      </w:r>
      <w:proofErr w:type="spellEnd"/>
      <w:r>
        <w:rPr>
          <w:rFonts w:ascii="Times New Roman" w:hAnsi="Times New Roman" w:cs="Times New Roman"/>
          <w:b/>
          <w:sz w:val="24"/>
          <w:szCs w:val="24"/>
        </w:rPr>
        <w:t xml:space="preserve">..н., </w:t>
      </w:r>
      <w:proofErr w:type="spellStart"/>
      <w:r>
        <w:rPr>
          <w:rFonts w:ascii="Times New Roman" w:hAnsi="Times New Roman" w:cs="Times New Roman"/>
          <w:b/>
          <w:sz w:val="24"/>
          <w:szCs w:val="24"/>
        </w:rPr>
        <w:t>лоцент</w:t>
      </w:r>
      <w:proofErr w:type="spellEnd"/>
      <w:r>
        <w:rPr>
          <w:rFonts w:ascii="Times New Roman" w:hAnsi="Times New Roman" w:cs="Times New Roman"/>
          <w:b/>
          <w:sz w:val="24"/>
          <w:szCs w:val="24"/>
        </w:rPr>
        <w:t xml:space="preserve"> СВФУ</w:t>
      </w:r>
    </w:p>
    <w:p w:rsidR="004F7CCE" w:rsidRDefault="004F7CCE" w:rsidP="004F7CCE">
      <w:pPr>
        <w:jc w:val="both"/>
        <w:rPr>
          <w:rFonts w:ascii="Times New Roman" w:hAnsi="Times New Roman" w:cs="Times New Roman"/>
          <w:sz w:val="24"/>
          <w:szCs w:val="24"/>
        </w:rPr>
      </w:pPr>
      <w:proofErr w:type="spellStart"/>
      <w:r w:rsidRPr="000871CC">
        <w:rPr>
          <w:rFonts w:ascii="Times New Roman" w:hAnsi="Times New Roman" w:cs="Times New Roman"/>
          <w:b/>
          <w:sz w:val="24"/>
          <w:szCs w:val="24"/>
        </w:rPr>
        <w:t>Халыева</w:t>
      </w:r>
      <w:proofErr w:type="spellEnd"/>
      <w:r w:rsidRPr="000871CC">
        <w:rPr>
          <w:rFonts w:ascii="Times New Roman" w:hAnsi="Times New Roman" w:cs="Times New Roman"/>
          <w:b/>
          <w:sz w:val="24"/>
          <w:szCs w:val="24"/>
        </w:rPr>
        <w:t xml:space="preserve"> Ольга </w:t>
      </w:r>
      <w:proofErr w:type="spellStart"/>
      <w:r w:rsidRPr="000871CC">
        <w:rPr>
          <w:rFonts w:ascii="Times New Roman" w:hAnsi="Times New Roman" w:cs="Times New Roman"/>
          <w:b/>
          <w:sz w:val="24"/>
          <w:szCs w:val="24"/>
        </w:rPr>
        <w:t>Демьяновна</w:t>
      </w:r>
      <w:proofErr w:type="spellEnd"/>
      <w:r w:rsidRPr="000871CC">
        <w:rPr>
          <w:rFonts w:ascii="Times New Roman" w:hAnsi="Times New Roman" w:cs="Times New Roman"/>
          <w:b/>
          <w:sz w:val="24"/>
          <w:szCs w:val="24"/>
        </w:rPr>
        <w:t>,</w:t>
      </w:r>
      <w:r>
        <w:rPr>
          <w:rFonts w:ascii="Times New Roman" w:hAnsi="Times New Roman" w:cs="Times New Roman"/>
          <w:b/>
          <w:sz w:val="24"/>
          <w:szCs w:val="24"/>
        </w:rPr>
        <w:t xml:space="preserve"> </w:t>
      </w:r>
      <w:r w:rsidRPr="005A3D1C">
        <w:rPr>
          <w:rFonts w:ascii="Times New Roman" w:hAnsi="Times New Roman" w:cs="Times New Roman"/>
          <w:sz w:val="24"/>
          <w:szCs w:val="24"/>
        </w:rPr>
        <w:t xml:space="preserve">Студент (бакалавр) Северо-Восточный федеральный университет имени М.К. </w:t>
      </w:r>
      <w:proofErr w:type="spellStart"/>
      <w:r w:rsidRPr="005A3D1C">
        <w:rPr>
          <w:rFonts w:ascii="Times New Roman" w:hAnsi="Times New Roman" w:cs="Times New Roman"/>
          <w:sz w:val="24"/>
          <w:szCs w:val="24"/>
        </w:rPr>
        <w:t>Аммосова</w:t>
      </w:r>
      <w:proofErr w:type="spellEnd"/>
      <w:r w:rsidRPr="005A3D1C">
        <w:rPr>
          <w:rFonts w:ascii="Times New Roman" w:hAnsi="Times New Roman" w:cs="Times New Roman"/>
          <w:sz w:val="24"/>
          <w:szCs w:val="24"/>
        </w:rPr>
        <w:t xml:space="preserve">, Институт языков и культуры народов </w:t>
      </w:r>
      <w:proofErr w:type="spellStart"/>
      <w:r w:rsidRPr="005A3D1C">
        <w:rPr>
          <w:rFonts w:ascii="Times New Roman" w:hAnsi="Times New Roman" w:cs="Times New Roman"/>
          <w:sz w:val="24"/>
          <w:szCs w:val="24"/>
        </w:rPr>
        <w:t>Северо-Востока</w:t>
      </w:r>
      <w:proofErr w:type="spellEnd"/>
      <w:r w:rsidRPr="005A3D1C">
        <w:rPr>
          <w:rFonts w:ascii="Times New Roman" w:hAnsi="Times New Roman" w:cs="Times New Roman"/>
          <w:sz w:val="24"/>
          <w:szCs w:val="24"/>
        </w:rPr>
        <w:t xml:space="preserve"> РФ, </w:t>
      </w:r>
      <w:r>
        <w:rPr>
          <w:rFonts w:ascii="Times New Roman" w:hAnsi="Times New Roman" w:cs="Times New Roman"/>
          <w:sz w:val="24"/>
          <w:szCs w:val="24"/>
        </w:rPr>
        <w:t xml:space="preserve">учебная группа: ПО-МХК-16, </w:t>
      </w:r>
      <w:r w:rsidRPr="005A3D1C">
        <w:rPr>
          <w:rFonts w:ascii="Times New Roman" w:hAnsi="Times New Roman" w:cs="Times New Roman"/>
          <w:sz w:val="24"/>
          <w:szCs w:val="24"/>
        </w:rPr>
        <w:t xml:space="preserve">Якутск, Россия </w:t>
      </w:r>
    </w:p>
    <w:p w:rsidR="004F7CCE" w:rsidRPr="000871CC" w:rsidRDefault="004F7CCE" w:rsidP="004F7CCE">
      <w:pPr>
        <w:jc w:val="both"/>
        <w:rPr>
          <w:rFonts w:ascii="Times New Roman" w:hAnsi="Times New Roman" w:cs="Times New Roman"/>
          <w:sz w:val="24"/>
          <w:szCs w:val="24"/>
        </w:rPr>
      </w:pPr>
      <w:r w:rsidRPr="000871CC">
        <w:rPr>
          <w:rFonts w:ascii="Times New Roman" w:hAnsi="Times New Roman" w:cs="Times New Roman"/>
          <w:sz w:val="24"/>
          <w:szCs w:val="24"/>
        </w:rPr>
        <w:t>Слово «</w:t>
      </w:r>
      <w:proofErr w:type="spellStart"/>
      <w:r w:rsidRPr="000871CC">
        <w:rPr>
          <w:rFonts w:ascii="Times New Roman" w:hAnsi="Times New Roman" w:cs="Times New Roman"/>
          <w:sz w:val="24"/>
          <w:szCs w:val="24"/>
        </w:rPr>
        <w:t>арчы</w:t>
      </w:r>
      <w:proofErr w:type="spellEnd"/>
      <w:r w:rsidRPr="000871CC">
        <w:rPr>
          <w:rFonts w:ascii="Times New Roman" w:hAnsi="Times New Roman" w:cs="Times New Roman"/>
          <w:sz w:val="24"/>
          <w:szCs w:val="24"/>
        </w:rPr>
        <w:t xml:space="preserve">» означает духовное очищение, укрепление духа человека. В </w:t>
      </w:r>
      <w:proofErr w:type="spellStart"/>
      <w:r w:rsidRPr="000871CC">
        <w:rPr>
          <w:rFonts w:ascii="Times New Roman" w:hAnsi="Times New Roman" w:cs="Times New Roman"/>
          <w:sz w:val="24"/>
          <w:szCs w:val="24"/>
        </w:rPr>
        <w:t>этноцентре</w:t>
      </w:r>
      <w:proofErr w:type="spellEnd"/>
      <w:r w:rsidRPr="000871CC">
        <w:rPr>
          <w:rFonts w:ascii="Times New Roman" w:hAnsi="Times New Roman" w:cs="Times New Roman"/>
          <w:sz w:val="24"/>
          <w:szCs w:val="24"/>
        </w:rPr>
        <w:t xml:space="preserve"> духовной культуры «</w:t>
      </w:r>
      <w:proofErr w:type="spellStart"/>
      <w:r w:rsidRPr="000871CC">
        <w:rPr>
          <w:rFonts w:ascii="Times New Roman" w:hAnsi="Times New Roman" w:cs="Times New Roman"/>
          <w:sz w:val="24"/>
          <w:szCs w:val="24"/>
        </w:rPr>
        <w:t>Арчы</w:t>
      </w:r>
      <w:proofErr w:type="spellEnd"/>
      <w:r w:rsidRPr="000871CC">
        <w:rPr>
          <w:rFonts w:ascii="Times New Roman" w:hAnsi="Times New Roman" w:cs="Times New Roman"/>
          <w:sz w:val="24"/>
          <w:szCs w:val="24"/>
        </w:rPr>
        <w:t xml:space="preserve"> </w:t>
      </w:r>
      <w:proofErr w:type="spellStart"/>
      <w:r w:rsidRPr="000871CC">
        <w:rPr>
          <w:rFonts w:ascii="Times New Roman" w:hAnsi="Times New Roman" w:cs="Times New Roman"/>
          <w:sz w:val="24"/>
          <w:szCs w:val="24"/>
        </w:rPr>
        <w:t>Дьиэтэ</w:t>
      </w:r>
      <w:proofErr w:type="spellEnd"/>
      <w:r w:rsidRPr="000871CC">
        <w:rPr>
          <w:rFonts w:ascii="Times New Roman" w:hAnsi="Times New Roman" w:cs="Times New Roman"/>
          <w:sz w:val="24"/>
          <w:szCs w:val="24"/>
        </w:rPr>
        <w:t xml:space="preserve">» ("Дом </w:t>
      </w:r>
      <w:proofErr w:type="spellStart"/>
      <w:r w:rsidRPr="000871CC">
        <w:rPr>
          <w:rFonts w:ascii="Times New Roman" w:hAnsi="Times New Roman" w:cs="Times New Roman"/>
          <w:sz w:val="24"/>
          <w:szCs w:val="24"/>
        </w:rPr>
        <w:t>Арчы</w:t>
      </w:r>
      <w:proofErr w:type="spellEnd"/>
      <w:r w:rsidRPr="000871CC">
        <w:rPr>
          <w:rFonts w:ascii="Times New Roman" w:hAnsi="Times New Roman" w:cs="Times New Roman"/>
          <w:sz w:val="24"/>
          <w:szCs w:val="24"/>
        </w:rPr>
        <w:t xml:space="preserve">") </w:t>
      </w:r>
      <w:r>
        <w:rPr>
          <w:rFonts w:ascii="Times New Roman" w:hAnsi="Times New Roman" w:cs="Times New Roman"/>
          <w:sz w:val="24"/>
          <w:szCs w:val="24"/>
        </w:rPr>
        <w:t xml:space="preserve">в городе Якутске </w:t>
      </w:r>
      <w:r w:rsidRPr="000871CC">
        <w:rPr>
          <w:rFonts w:ascii="Times New Roman" w:hAnsi="Times New Roman" w:cs="Times New Roman"/>
          <w:sz w:val="24"/>
          <w:szCs w:val="24"/>
        </w:rPr>
        <w:t xml:space="preserve">особое внимание уделяется к культуре </w:t>
      </w:r>
      <w:proofErr w:type="spellStart"/>
      <w:r w:rsidRPr="000871CC">
        <w:rPr>
          <w:rFonts w:ascii="Times New Roman" w:hAnsi="Times New Roman" w:cs="Times New Roman"/>
          <w:sz w:val="24"/>
          <w:szCs w:val="24"/>
        </w:rPr>
        <w:t>алгыс</w:t>
      </w:r>
      <w:proofErr w:type="spellEnd"/>
      <w:r w:rsidRPr="000871CC">
        <w:rPr>
          <w:rFonts w:ascii="Times New Roman" w:hAnsi="Times New Roman" w:cs="Times New Roman"/>
          <w:sz w:val="24"/>
          <w:szCs w:val="24"/>
        </w:rPr>
        <w:t>, таинству благословений. В нем проводятся различные обряды и ритуалы с использованием фольклора: календарные обряды, обряд благословения (</w:t>
      </w:r>
      <w:proofErr w:type="spellStart"/>
      <w:r w:rsidRPr="000871CC">
        <w:rPr>
          <w:rFonts w:ascii="Times New Roman" w:hAnsi="Times New Roman" w:cs="Times New Roman"/>
          <w:sz w:val="24"/>
          <w:szCs w:val="24"/>
        </w:rPr>
        <w:t>алгыс</w:t>
      </w:r>
      <w:proofErr w:type="spellEnd"/>
      <w:r w:rsidRPr="000871CC">
        <w:rPr>
          <w:rFonts w:ascii="Times New Roman" w:hAnsi="Times New Roman" w:cs="Times New Roman"/>
          <w:sz w:val="24"/>
          <w:szCs w:val="24"/>
        </w:rPr>
        <w:t xml:space="preserve">) для новобрачных, новорожденных, </w:t>
      </w:r>
      <w:proofErr w:type="spellStart"/>
      <w:r w:rsidRPr="000871CC">
        <w:rPr>
          <w:rFonts w:ascii="Times New Roman" w:hAnsi="Times New Roman" w:cs="Times New Roman"/>
          <w:sz w:val="24"/>
          <w:szCs w:val="24"/>
        </w:rPr>
        <w:t>алгыс</w:t>
      </w:r>
      <w:proofErr w:type="spellEnd"/>
      <w:r w:rsidRPr="000871CC">
        <w:rPr>
          <w:rFonts w:ascii="Times New Roman" w:hAnsi="Times New Roman" w:cs="Times New Roman"/>
          <w:sz w:val="24"/>
          <w:szCs w:val="24"/>
        </w:rPr>
        <w:t xml:space="preserve"> перед дальней дорогой, для удачной охоты, удачи в делах, а также для очищения и укрепления духа человека</w:t>
      </w:r>
      <w:r w:rsidR="00E528BA">
        <w:rPr>
          <w:rFonts w:ascii="Times New Roman" w:hAnsi="Times New Roman" w:cs="Times New Roman"/>
          <w:sz w:val="24"/>
          <w:szCs w:val="24"/>
        </w:rPr>
        <w:t xml:space="preserve"> </w:t>
      </w:r>
      <w:r w:rsidR="00E528BA" w:rsidRPr="00E528BA">
        <w:rPr>
          <w:rFonts w:ascii="Times New Roman" w:hAnsi="Times New Roman" w:cs="Times New Roman"/>
          <w:sz w:val="24"/>
          <w:szCs w:val="24"/>
        </w:rPr>
        <w:t>[2</w:t>
      </w:r>
      <w:r w:rsidR="00E528BA">
        <w:rPr>
          <w:rFonts w:ascii="Times New Roman" w:hAnsi="Times New Roman" w:cs="Times New Roman"/>
          <w:sz w:val="24"/>
          <w:szCs w:val="24"/>
          <w:lang w:val="sah-RU"/>
        </w:rPr>
        <w:t>, 57</w:t>
      </w:r>
      <w:r w:rsidR="00E528BA" w:rsidRPr="00E528BA">
        <w:rPr>
          <w:rFonts w:ascii="Times New Roman" w:hAnsi="Times New Roman" w:cs="Times New Roman"/>
          <w:sz w:val="24"/>
          <w:szCs w:val="24"/>
        </w:rPr>
        <w:t>]</w:t>
      </w:r>
      <w:r w:rsidRPr="000871CC">
        <w:rPr>
          <w:rFonts w:ascii="Times New Roman" w:hAnsi="Times New Roman" w:cs="Times New Roman"/>
          <w:sz w:val="24"/>
          <w:szCs w:val="24"/>
        </w:rPr>
        <w:t xml:space="preserve">. </w:t>
      </w:r>
    </w:p>
    <w:p w:rsidR="004F7CCE" w:rsidRPr="000871CC" w:rsidRDefault="004F7CCE" w:rsidP="004F7CCE">
      <w:pPr>
        <w:jc w:val="both"/>
        <w:rPr>
          <w:rFonts w:ascii="Times New Roman" w:hAnsi="Times New Roman" w:cs="Times New Roman"/>
          <w:sz w:val="24"/>
          <w:szCs w:val="24"/>
        </w:rPr>
      </w:pPr>
      <w:r w:rsidRPr="000871CC">
        <w:rPr>
          <w:rFonts w:ascii="Times New Roman" w:hAnsi="Times New Roman" w:cs="Times New Roman"/>
          <w:sz w:val="24"/>
          <w:szCs w:val="24"/>
        </w:rPr>
        <w:t xml:space="preserve">Основная цель нашего научного исследования: создание эффективных условий для формирования духовности и нравственности школьников посредством фольклора народа </w:t>
      </w:r>
      <w:proofErr w:type="spellStart"/>
      <w:r w:rsidRPr="000871CC">
        <w:rPr>
          <w:rFonts w:ascii="Times New Roman" w:hAnsi="Times New Roman" w:cs="Times New Roman"/>
          <w:sz w:val="24"/>
          <w:szCs w:val="24"/>
        </w:rPr>
        <w:t>саха</w:t>
      </w:r>
      <w:proofErr w:type="spellEnd"/>
      <w:r w:rsidRPr="000871CC">
        <w:rPr>
          <w:rFonts w:ascii="Times New Roman" w:hAnsi="Times New Roman" w:cs="Times New Roman"/>
          <w:sz w:val="24"/>
          <w:szCs w:val="24"/>
        </w:rPr>
        <w:t>. Школьная пора - хорошее время для формирования духовности и нравственности</w:t>
      </w:r>
      <w:r w:rsidR="00E528BA">
        <w:rPr>
          <w:rFonts w:ascii="Times New Roman" w:hAnsi="Times New Roman" w:cs="Times New Roman"/>
          <w:sz w:val="24"/>
          <w:szCs w:val="24"/>
        </w:rPr>
        <w:t xml:space="preserve"> </w:t>
      </w:r>
      <w:r w:rsidR="00E528BA">
        <w:rPr>
          <w:rFonts w:ascii="Times New Roman" w:hAnsi="Times New Roman" w:cs="Times New Roman"/>
          <w:sz w:val="24"/>
          <w:szCs w:val="24"/>
          <w:lang w:val="en-US"/>
        </w:rPr>
        <w:t>[</w:t>
      </w:r>
      <w:r w:rsidR="00E528BA">
        <w:rPr>
          <w:rFonts w:ascii="Times New Roman" w:hAnsi="Times New Roman" w:cs="Times New Roman"/>
          <w:sz w:val="24"/>
          <w:szCs w:val="24"/>
        </w:rPr>
        <w:t>5,14</w:t>
      </w:r>
      <w:r w:rsidR="00E528BA">
        <w:rPr>
          <w:rFonts w:ascii="Times New Roman" w:hAnsi="Times New Roman" w:cs="Times New Roman"/>
          <w:sz w:val="24"/>
          <w:szCs w:val="24"/>
          <w:lang w:val="en-US"/>
        </w:rPr>
        <w:t>]</w:t>
      </w:r>
      <w:r w:rsidRPr="000871CC">
        <w:rPr>
          <w:rFonts w:ascii="Times New Roman" w:hAnsi="Times New Roman" w:cs="Times New Roman"/>
          <w:sz w:val="24"/>
          <w:szCs w:val="24"/>
        </w:rPr>
        <w:t xml:space="preserve">. </w:t>
      </w:r>
      <w:r>
        <w:rPr>
          <w:rFonts w:ascii="Times New Roman" w:hAnsi="Times New Roman" w:cs="Times New Roman"/>
          <w:sz w:val="24"/>
          <w:szCs w:val="24"/>
        </w:rPr>
        <w:t xml:space="preserve">Ежегодно </w:t>
      </w:r>
      <w:r w:rsidRPr="000871CC">
        <w:rPr>
          <w:rFonts w:ascii="Times New Roman" w:hAnsi="Times New Roman" w:cs="Times New Roman"/>
          <w:sz w:val="24"/>
          <w:szCs w:val="24"/>
        </w:rPr>
        <w:t xml:space="preserve">мы проходим педагогическую практику и как будущим учителям, нам не очень наблюдать за тем,  как наше будущее поколение становится слишком отдаленными от реальности, зависимыми от интернет </w:t>
      </w:r>
      <w:proofErr w:type="spellStart"/>
      <w:r w:rsidRPr="000871CC">
        <w:rPr>
          <w:rFonts w:ascii="Times New Roman" w:hAnsi="Times New Roman" w:cs="Times New Roman"/>
          <w:sz w:val="24"/>
          <w:szCs w:val="24"/>
        </w:rPr>
        <w:t>контента</w:t>
      </w:r>
      <w:proofErr w:type="spellEnd"/>
      <w:r w:rsidRPr="000871CC">
        <w:rPr>
          <w:rFonts w:ascii="Times New Roman" w:hAnsi="Times New Roman" w:cs="Times New Roman"/>
          <w:sz w:val="24"/>
          <w:szCs w:val="24"/>
        </w:rPr>
        <w:t xml:space="preserve">. </w:t>
      </w:r>
      <w:r>
        <w:rPr>
          <w:rFonts w:ascii="Times New Roman" w:hAnsi="Times New Roman" w:cs="Times New Roman"/>
          <w:sz w:val="24"/>
          <w:szCs w:val="24"/>
        </w:rPr>
        <w:t xml:space="preserve">Мы совершенно не против цифрового образования. Школьников надо воспитывать к уважению народных знаний. </w:t>
      </w:r>
      <w:r w:rsidRPr="000871CC">
        <w:rPr>
          <w:rFonts w:ascii="Times New Roman" w:hAnsi="Times New Roman" w:cs="Times New Roman"/>
          <w:sz w:val="24"/>
          <w:szCs w:val="24"/>
        </w:rPr>
        <w:t xml:space="preserve">Поэтому </w:t>
      </w:r>
      <w:r>
        <w:rPr>
          <w:rFonts w:ascii="Times New Roman" w:hAnsi="Times New Roman" w:cs="Times New Roman"/>
          <w:sz w:val="24"/>
          <w:szCs w:val="24"/>
        </w:rPr>
        <w:t xml:space="preserve">мы создали проект обучения индивидуальной траектории, где совместно с интернет обучением, предлагаем ученикам и уроки предков, </w:t>
      </w:r>
      <w:r w:rsidRPr="000871CC">
        <w:rPr>
          <w:rFonts w:ascii="Times New Roman" w:hAnsi="Times New Roman" w:cs="Times New Roman"/>
          <w:sz w:val="24"/>
          <w:szCs w:val="24"/>
        </w:rPr>
        <w:t>чтобы не в</w:t>
      </w:r>
      <w:r>
        <w:rPr>
          <w:rFonts w:ascii="Times New Roman" w:hAnsi="Times New Roman" w:cs="Times New Roman"/>
          <w:sz w:val="24"/>
          <w:szCs w:val="24"/>
        </w:rPr>
        <w:t xml:space="preserve">ырастить из наших детей роботов. Для этого </w:t>
      </w:r>
      <w:r w:rsidRPr="000871CC">
        <w:rPr>
          <w:rFonts w:ascii="Times New Roman" w:hAnsi="Times New Roman" w:cs="Times New Roman"/>
          <w:sz w:val="24"/>
          <w:szCs w:val="24"/>
        </w:rPr>
        <w:t xml:space="preserve">часто приходим </w:t>
      </w:r>
      <w:r>
        <w:rPr>
          <w:rFonts w:ascii="Times New Roman" w:hAnsi="Times New Roman" w:cs="Times New Roman"/>
          <w:sz w:val="24"/>
          <w:szCs w:val="24"/>
        </w:rPr>
        <w:t xml:space="preserve">в "Дом </w:t>
      </w:r>
      <w:proofErr w:type="spellStart"/>
      <w:r>
        <w:rPr>
          <w:rFonts w:ascii="Times New Roman" w:hAnsi="Times New Roman" w:cs="Times New Roman"/>
          <w:sz w:val="24"/>
          <w:szCs w:val="24"/>
        </w:rPr>
        <w:t>Арчы</w:t>
      </w:r>
      <w:proofErr w:type="spellEnd"/>
      <w:r>
        <w:rPr>
          <w:rFonts w:ascii="Times New Roman" w:hAnsi="Times New Roman" w:cs="Times New Roman"/>
          <w:sz w:val="24"/>
          <w:szCs w:val="24"/>
        </w:rPr>
        <w:t xml:space="preserve">" </w:t>
      </w:r>
      <w:r w:rsidRPr="000871CC">
        <w:rPr>
          <w:rFonts w:ascii="Times New Roman" w:hAnsi="Times New Roman" w:cs="Times New Roman"/>
          <w:sz w:val="24"/>
          <w:szCs w:val="24"/>
        </w:rPr>
        <w:t xml:space="preserve">и проводим </w:t>
      </w:r>
      <w:proofErr w:type="spellStart"/>
      <w:r w:rsidRPr="000871CC">
        <w:rPr>
          <w:rFonts w:ascii="Times New Roman" w:hAnsi="Times New Roman" w:cs="Times New Roman"/>
          <w:sz w:val="24"/>
          <w:szCs w:val="24"/>
        </w:rPr>
        <w:t>уроки-алгыс</w:t>
      </w:r>
      <w:proofErr w:type="spellEnd"/>
      <w:r w:rsidRPr="000871CC">
        <w:rPr>
          <w:rFonts w:ascii="Times New Roman" w:hAnsi="Times New Roman" w:cs="Times New Roman"/>
          <w:sz w:val="24"/>
          <w:szCs w:val="24"/>
        </w:rPr>
        <w:t xml:space="preserve"> </w:t>
      </w:r>
      <w:r>
        <w:rPr>
          <w:rFonts w:ascii="Times New Roman" w:hAnsi="Times New Roman" w:cs="Times New Roman"/>
          <w:sz w:val="24"/>
          <w:szCs w:val="24"/>
        </w:rPr>
        <w:t>в обрядах</w:t>
      </w:r>
      <w:r w:rsidRPr="000871CC">
        <w:rPr>
          <w:rFonts w:ascii="Times New Roman" w:hAnsi="Times New Roman" w:cs="Times New Roman"/>
          <w:sz w:val="24"/>
          <w:szCs w:val="24"/>
        </w:rPr>
        <w:t xml:space="preserve"> очищения, приобщая школьников к духовно-нравственному развитию, прививая им знания по фольклору. И от того, как мы будем положительно взращивать, растить и питать их ум</w:t>
      </w:r>
      <w:r>
        <w:rPr>
          <w:rFonts w:ascii="Times New Roman" w:hAnsi="Times New Roman" w:cs="Times New Roman"/>
          <w:sz w:val="24"/>
          <w:szCs w:val="24"/>
        </w:rPr>
        <w:t>,</w:t>
      </w:r>
      <w:r w:rsidRPr="000871CC">
        <w:rPr>
          <w:rFonts w:ascii="Times New Roman" w:hAnsi="Times New Roman" w:cs="Times New Roman"/>
          <w:sz w:val="24"/>
          <w:szCs w:val="24"/>
        </w:rPr>
        <w:t xml:space="preserve"> зависит будущее нашей страны. Все мы желаем, чтобы у наших детей было реальное, устойчивое, нравственное будущее. </w:t>
      </w:r>
      <w:r>
        <w:rPr>
          <w:rFonts w:ascii="Times New Roman" w:hAnsi="Times New Roman" w:cs="Times New Roman"/>
          <w:sz w:val="24"/>
          <w:szCs w:val="24"/>
        </w:rPr>
        <w:t>Как будущие учителя вместе с учениками проходим школу жизни и управления образовательным процессом и научной деятельностью школы.</w:t>
      </w:r>
    </w:p>
    <w:p w:rsidR="004F7CCE" w:rsidRPr="000871CC" w:rsidRDefault="004F7CCE" w:rsidP="004F7CCE">
      <w:pPr>
        <w:jc w:val="both"/>
        <w:rPr>
          <w:rFonts w:ascii="Times New Roman" w:hAnsi="Times New Roman" w:cs="Times New Roman"/>
          <w:sz w:val="24"/>
          <w:szCs w:val="24"/>
        </w:rPr>
      </w:pPr>
      <w:r w:rsidRPr="000871CC">
        <w:rPr>
          <w:rFonts w:ascii="Times New Roman" w:hAnsi="Times New Roman" w:cs="Times New Roman"/>
          <w:sz w:val="24"/>
          <w:szCs w:val="24"/>
        </w:rPr>
        <w:t xml:space="preserve">У народа </w:t>
      </w:r>
      <w:proofErr w:type="spellStart"/>
      <w:r w:rsidRPr="000871CC">
        <w:rPr>
          <w:rFonts w:ascii="Times New Roman" w:hAnsi="Times New Roman" w:cs="Times New Roman"/>
          <w:sz w:val="24"/>
          <w:szCs w:val="24"/>
        </w:rPr>
        <w:t>саха</w:t>
      </w:r>
      <w:proofErr w:type="spellEnd"/>
      <w:r w:rsidRPr="000871CC">
        <w:rPr>
          <w:rFonts w:ascii="Times New Roman" w:hAnsi="Times New Roman" w:cs="Times New Roman"/>
          <w:sz w:val="24"/>
          <w:szCs w:val="24"/>
        </w:rPr>
        <w:t xml:space="preserve"> три компонента души (кут). Кут - душа человека тоже состоит из трех элементов: мать-душа (</w:t>
      </w:r>
      <w:proofErr w:type="spellStart"/>
      <w:r w:rsidRPr="000871CC">
        <w:rPr>
          <w:rFonts w:ascii="Times New Roman" w:hAnsi="Times New Roman" w:cs="Times New Roman"/>
          <w:sz w:val="24"/>
          <w:szCs w:val="24"/>
        </w:rPr>
        <w:t>ийэ</w:t>
      </w:r>
      <w:proofErr w:type="spellEnd"/>
      <w:r w:rsidRPr="000871CC">
        <w:rPr>
          <w:rFonts w:ascii="Times New Roman" w:hAnsi="Times New Roman" w:cs="Times New Roman"/>
          <w:sz w:val="24"/>
          <w:szCs w:val="24"/>
        </w:rPr>
        <w:t xml:space="preserve"> кут), воздух-душа (</w:t>
      </w:r>
      <w:proofErr w:type="spellStart"/>
      <w:r w:rsidRPr="000871CC">
        <w:rPr>
          <w:rFonts w:ascii="Times New Roman" w:hAnsi="Times New Roman" w:cs="Times New Roman"/>
          <w:sz w:val="24"/>
          <w:szCs w:val="24"/>
        </w:rPr>
        <w:t>салгын</w:t>
      </w:r>
      <w:proofErr w:type="spellEnd"/>
      <w:r w:rsidRPr="000871CC">
        <w:rPr>
          <w:rFonts w:ascii="Times New Roman" w:hAnsi="Times New Roman" w:cs="Times New Roman"/>
          <w:sz w:val="24"/>
          <w:szCs w:val="24"/>
        </w:rPr>
        <w:t xml:space="preserve"> кут) и земля-душа (</w:t>
      </w:r>
      <w:proofErr w:type="spellStart"/>
      <w:r w:rsidRPr="000871CC">
        <w:rPr>
          <w:rFonts w:ascii="Times New Roman" w:hAnsi="Times New Roman" w:cs="Times New Roman"/>
          <w:sz w:val="24"/>
          <w:szCs w:val="24"/>
        </w:rPr>
        <w:t>буор</w:t>
      </w:r>
      <w:proofErr w:type="spellEnd"/>
      <w:r w:rsidRPr="000871CC">
        <w:rPr>
          <w:rFonts w:ascii="Times New Roman" w:hAnsi="Times New Roman" w:cs="Times New Roman"/>
          <w:sz w:val="24"/>
          <w:szCs w:val="24"/>
        </w:rPr>
        <w:t xml:space="preserve"> кут). По верованиям </w:t>
      </w:r>
      <w:proofErr w:type="spellStart"/>
      <w:r w:rsidRPr="000871CC">
        <w:rPr>
          <w:rFonts w:ascii="Times New Roman" w:hAnsi="Times New Roman" w:cs="Times New Roman"/>
          <w:sz w:val="24"/>
          <w:szCs w:val="24"/>
        </w:rPr>
        <w:t>саха</w:t>
      </w:r>
      <w:proofErr w:type="spellEnd"/>
      <w:r w:rsidRPr="000871CC">
        <w:rPr>
          <w:rFonts w:ascii="Times New Roman" w:hAnsi="Times New Roman" w:cs="Times New Roman"/>
          <w:sz w:val="24"/>
          <w:szCs w:val="24"/>
        </w:rPr>
        <w:t xml:space="preserve"> кут дается </w:t>
      </w:r>
      <w:proofErr w:type="spellStart"/>
      <w:r w:rsidRPr="000871CC">
        <w:rPr>
          <w:rFonts w:ascii="Times New Roman" w:hAnsi="Times New Roman" w:cs="Times New Roman"/>
          <w:sz w:val="24"/>
          <w:szCs w:val="24"/>
        </w:rPr>
        <w:t>Урун</w:t>
      </w:r>
      <w:proofErr w:type="spellEnd"/>
      <w:r w:rsidRPr="000871CC">
        <w:rPr>
          <w:rFonts w:ascii="Times New Roman" w:hAnsi="Times New Roman" w:cs="Times New Roman"/>
          <w:sz w:val="24"/>
          <w:szCs w:val="24"/>
        </w:rPr>
        <w:t xml:space="preserve"> </w:t>
      </w:r>
      <w:proofErr w:type="spellStart"/>
      <w:r w:rsidRPr="000871CC">
        <w:rPr>
          <w:rFonts w:ascii="Times New Roman" w:hAnsi="Times New Roman" w:cs="Times New Roman"/>
          <w:sz w:val="24"/>
          <w:szCs w:val="24"/>
        </w:rPr>
        <w:t>Аар</w:t>
      </w:r>
      <w:proofErr w:type="spellEnd"/>
      <w:r w:rsidRPr="000871CC">
        <w:rPr>
          <w:rFonts w:ascii="Times New Roman" w:hAnsi="Times New Roman" w:cs="Times New Roman"/>
          <w:sz w:val="24"/>
          <w:szCs w:val="24"/>
        </w:rPr>
        <w:t xml:space="preserve"> Тойоном (Вождь народа) и внедряется богиней </w:t>
      </w:r>
      <w:proofErr w:type="spellStart"/>
      <w:r w:rsidRPr="000871CC">
        <w:rPr>
          <w:rFonts w:ascii="Times New Roman" w:hAnsi="Times New Roman" w:cs="Times New Roman"/>
          <w:sz w:val="24"/>
          <w:szCs w:val="24"/>
        </w:rPr>
        <w:t>Айыыhыт</w:t>
      </w:r>
      <w:proofErr w:type="spellEnd"/>
      <w:r w:rsidRPr="000871CC">
        <w:rPr>
          <w:rFonts w:ascii="Times New Roman" w:hAnsi="Times New Roman" w:cs="Times New Roman"/>
          <w:sz w:val="24"/>
          <w:szCs w:val="24"/>
        </w:rPr>
        <w:t xml:space="preserve"> - матерью при зачатии ребенка. "Кут" имеют не только люди, но животные и птицы. Кут лошадей - Дьөhөгөй </w:t>
      </w:r>
      <w:proofErr w:type="spellStart"/>
      <w:r w:rsidRPr="000871CC">
        <w:rPr>
          <w:rFonts w:ascii="Times New Roman" w:hAnsi="Times New Roman" w:cs="Times New Roman"/>
          <w:sz w:val="24"/>
          <w:szCs w:val="24"/>
        </w:rPr>
        <w:t>Айыы</w:t>
      </w:r>
      <w:proofErr w:type="spellEnd"/>
      <w:r w:rsidRPr="000871CC">
        <w:rPr>
          <w:rFonts w:ascii="Times New Roman" w:hAnsi="Times New Roman" w:cs="Times New Roman"/>
          <w:sz w:val="24"/>
          <w:szCs w:val="24"/>
        </w:rPr>
        <w:t xml:space="preserve"> (Божество Коня), кут коров - </w:t>
      </w:r>
      <w:proofErr w:type="spellStart"/>
      <w:r w:rsidRPr="000871CC">
        <w:rPr>
          <w:rFonts w:ascii="Times New Roman" w:hAnsi="Times New Roman" w:cs="Times New Roman"/>
          <w:sz w:val="24"/>
          <w:szCs w:val="24"/>
        </w:rPr>
        <w:t>Иhэгэй</w:t>
      </w:r>
      <w:proofErr w:type="spellEnd"/>
      <w:r w:rsidRPr="000871CC">
        <w:rPr>
          <w:rFonts w:ascii="Times New Roman" w:hAnsi="Times New Roman" w:cs="Times New Roman"/>
          <w:sz w:val="24"/>
          <w:szCs w:val="24"/>
        </w:rPr>
        <w:t xml:space="preserve"> </w:t>
      </w:r>
      <w:proofErr w:type="spellStart"/>
      <w:r w:rsidRPr="000871CC">
        <w:rPr>
          <w:rFonts w:ascii="Times New Roman" w:hAnsi="Times New Roman" w:cs="Times New Roman"/>
          <w:sz w:val="24"/>
          <w:szCs w:val="24"/>
        </w:rPr>
        <w:t>Иэйиэхсит</w:t>
      </w:r>
      <w:proofErr w:type="spellEnd"/>
      <w:r w:rsidRPr="000871CC">
        <w:rPr>
          <w:rFonts w:ascii="Times New Roman" w:hAnsi="Times New Roman" w:cs="Times New Roman"/>
          <w:sz w:val="24"/>
          <w:szCs w:val="24"/>
        </w:rPr>
        <w:t xml:space="preserve"> (Божество Скота), а кут птиц - Хотой </w:t>
      </w:r>
      <w:proofErr w:type="spellStart"/>
      <w:r w:rsidRPr="000871CC">
        <w:rPr>
          <w:rFonts w:ascii="Times New Roman" w:hAnsi="Times New Roman" w:cs="Times New Roman"/>
          <w:sz w:val="24"/>
          <w:szCs w:val="24"/>
        </w:rPr>
        <w:t>Айыы</w:t>
      </w:r>
      <w:proofErr w:type="spellEnd"/>
      <w:r w:rsidRPr="000871CC">
        <w:rPr>
          <w:rFonts w:ascii="Times New Roman" w:hAnsi="Times New Roman" w:cs="Times New Roman"/>
          <w:sz w:val="24"/>
          <w:szCs w:val="24"/>
        </w:rPr>
        <w:t xml:space="preserve"> (Божество Орла). Так и «</w:t>
      </w:r>
      <w:proofErr w:type="spellStart"/>
      <w:r w:rsidRPr="000871CC">
        <w:rPr>
          <w:rFonts w:ascii="Times New Roman" w:hAnsi="Times New Roman" w:cs="Times New Roman"/>
          <w:sz w:val="24"/>
          <w:szCs w:val="24"/>
        </w:rPr>
        <w:t>Арчы</w:t>
      </w:r>
      <w:proofErr w:type="spellEnd"/>
      <w:r w:rsidRPr="000871CC">
        <w:rPr>
          <w:rFonts w:ascii="Times New Roman" w:hAnsi="Times New Roman" w:cs="Times New Roman"/>
          <w:sz w:val="24"/>
          <w:szCs w:val="24"/>
        </w:rPr>
        <w:t xml:space="preserve"> </w:t>
      </w:r>
      <w:proofErr w:type="spellStart"/>
      <w:r w:rsidRPr="000871CC">
        <w:rPr>
          <w:rFonts w:ascii="Times New Roman" w:hAnsi="Times New Roman" w:cs="Times New Roman"/>
          <w:sz w:val="24"/>
          <w:szCs w:val="24"/>
        </w:rPr>
        <w:t>Дьиэтэ</w:t>
      </w:r>
      <w:proofErr w:type="spellEnd"/>
      <w:r w:rsidRPr="000871CC">
        <w:rPr>
          <w:rFonts w:ascii="Times New Roman" w:hAnsi="Times New Roman" w:cs="Times New Roman"/>
          <w:sz w:val="24"/>
          <w:szCs w:val="24"/>
        </w:rPr>
        <w:t>» тоже состоит из трех основных залов. Зал «</w:t>
      </w:r>
      <w:proofErr w:type="spellStart"/>
      <w:r w:rsidRPr="000871CC">
        <w:rPr>
          <w:rFonts w:ascii="Times New Roman" w:hAnsi="Times New Roman" w:cs="Times New Roman"/>
          <w:sz w:val="24"/>
          <w:szCs w:val="24"/>
        </w:rPr>
        <w:t>Олонхо</w:t>
      </w:r>
      <w:proofErr w:type="spellEnd"/>
      <w:r w:rsidRPr="000871CC">
        <w:rPr>
          <w:rFonts w:ascii="Times New Roman" w:hAnsi="Times New Roman" w:cs="Times New Roman"/>
          <w:sz w:val="24"/>
          <w:szCs w:val="24"/>
        </w:rPr>
        <w:t xml:space="preserve">». </w:t>
      </w:r>
      <w:proofErr w:type="spellStart"/>
      <w:r w:rsidRPr="000871CC">
        <w:rPr>
          <w:rFonts w:ascii="Times New Roman" w:hAnsi="Times New Roman" w:cs="Times New Roman"/>
          <w:sz w:val="24"/>
          <w:szCs w:val="24"/>
        </w:rPr>
        <w:t>Олонхо</w:t>
      </w:r>
      <w:proofErr w:type="spellEnd"/>
      <w:r w:rsidRPr="000871CC">
        <w:rPr>
          <w:rFonts w:ascii="Times New Roman" w:hAnsi="Times New Roman" w:cs="Times New Roman"/>
          <w:sz w:val="24"/>
          <w:szCs w:val="24"/>
        </w:rPr>
        <w:t xml:space="preserve"> - героический эпос народа </w:t>
      </w:r>
      <w:proofErr w:type="spellStart"/>
      <w:r w:rsidRPr="000871CC">
        <w:rPr>
          <w:rFonts w:ascii="Times New Roman" w:hAnsi="Times New Roman" w:cs="Times New Roman"/>
          <w:sz w:val="24"/>
          <w:szCs w:val="24"/>
        </w:rPr>
        <w:t>саха</w:t>
      </w:r>
      <w:proofErr w:type="spellEnd"/>
      <w:r w:rsidRPr="000871CC">
        <w:rPr>
          <w:rFonts w:ascii="Times New Roman" w:hAnsi="Times New Roman" w:cs="Times New Roman"/>
          <w:sz w:val="24"/>
          <w:szCs w:val="24"/>
        </w:rPr>
        <w:t xml:space="preserve">, где главной идеей является идея установления счастливой жизни и продолжения человеческого рода, как незыблемой ценности человеческого бытия и непрерывности жизни на Земле. </w:t>
      </w:r>
      <w:proofErr w:type="spellStart"/>
      <w:r w:rsidRPr="000871CC">
        <w:rPr>
          <w:rFonts w:ascii="Times New Roman" w:hAnsi="Times New Roman" w:cs="Times New Roman"/>
          <w:sz w:val="24"/>
          <w:szCs w:val="24"/>
        </w:rPr>
        <w:t>Сэргэ</w:t>
      </w:r>
      <w:proofErr w:type="spellEnd"/>
      <w:r w:rsidRPr="000871CC">
        <w:rPr>
          <w:rFonts w:ascii="Times New Roman" w:hAnsi="Times New Roman" w:cs="Times New Roman"/>
          <w:sz w:val="24"/>
          <w:szCs w:val="24"/>
        </w:rPr>
        <w:t xml:space="preserve"> - коновязь олицетворяет собою ось земли, это - трость </w:t>
      </w:r>
      <w:proofErr w:type="spellStart"/>
      <w:r w:rsidRPr="000871CC">
        <w:rPr>
          <w:rFonts w:ascii="Times New Roman" w:hAnsi="Times New Roman" w:cs="Times New Roman"/>
          <w:sz w:val="24"/>
          <w:szCs w:val="24"/>
        </w:rPr>
        <w:t>Урун</w:t>
      </w:r>
      <w:proofErr w:type="spellEnd"/>
      <w:r w:rsidRPr="000871CC">
        <w:rPr>
          <w:rFonts w:ascii="Times New Roman" w:hAnsi="Times New Roman" w:cs="Times New Roman"/>
          <w:sz w:val="24"/>
          <w:szCs w:val="24"/>
        </w:rPr>
        <w:t xml:space="preserve"> </w:t>
      </w:r>
      <w:proofErr w:type="spellStart"/>
      <w:r w:rsidRPr="000871CC">
        <w:rPr>
          <w:rFonts w:ascii="Times New Roman" w:hAnsi="Times New Roman" w:cs="Times New Roman"/>
          <w:sz w:val="24"/>
          <w:szCs w:val="24"/>
        </w:rPr>
        <w:t>Аар</w:t>
      </w:r>
      <w:proofErr w:type="spellEnd"/>
      <w:r w:rsidRPr="000871CC">
        <w:rPr>
          <w:rFonts w:ascii="Times New Roman" w:hAnsi="Times New Roman" w:cs="Times New Roman"/>
          <w:sz w:val="24"/>
          <w:szCs w:val="24"/>
        </w:rPr>
        <w:t xml:space="preserve"> Тойона - Создателя-творца. Духом </w:t>
      </w:r>
      <w:proofErr w:type="spellStart"/>
      <w:r w:rsidRPr="000871CC">
        <w:rPr>
          <w:rFonts w:ascii="Times New Roman" w:hAnsi="Times New Roman" w:cs="Times New Roman"/>
          <w:sz w:val="24"/>
          <w:szCs w:val="24"/>
        </w:rPr>
        <w:t>сэргэ</w:t>
      </w:r>
      <w:proofErr w:type="spellEnd"/>
      <w:r w:rsidRPr="000871CC">
        <w:rPr>
          <w:rFonts w:ascii="Times New Roman" w:hAnsi="Times New Roman" w:cs="Times New Roman"/>
          <w:sz w:val="24"/>
          <w:szCs w:val="24"/>
        </w:rPr>
        <w:t xml:space="preserve"> является Тойон </w:t>
      </w:r>
      <w:proofErr w:type="spellStart"/>
      <w:r w:rsidRPr="000871CC">
        <w:rPr>
          <w:rFonts w:ascii="Times New Roman" w:hAnsi="Times New Roman" w:cs="Times New Roman"/>
          <w:sz w:val="24"/>
          <w:szCs w:val="24"/>
        </w:rPr>
        <w:t>Туhумэр</w:t>
      </w:r>
      <w:proofErr w:type="spellEnd"/>
      <w:r w:rsidRPr="000871CC">
        <w:rPr>
          <w:rFonts w:ascii="Times New Roman" w:hAnsi="Times New Roman" w:cs="Times New Roman"/>
          <w:sz w:val="24"/>
          <w:szCs w:val="24"/>
        </w:rPr>
        <w:t xml:space="preserve">. </w:t>
      </w:r>
      <w:proofErr w:type="spellStart"/>
      <w:r w:rsidRPr="000871CC">
        <w:rPr>
          <w:rFonts w:ascii="Times New Roman" w:hAnsi="Times New Roman" w:cs="Times New Roman"/>
          <w:sz w:val="24"/>
          <w:szCs w:val="24"/>
        </w:rPr>
        <w:t>Сэргэ</w:t>
      </w:r>
      <w:proofErr w:type="spellEnd"/>
      <w:r w:rsidRPr="000871CC">
        <w:rPr>
          <w:rFonts w:ascii="Times New Roman" w:hAnsi="Times New Roman" w:cs="Times New Roman"/>
          <w:sz w:val="24"/>
          <w:szCs w:val="24"/>
        </w:rPr>
        <w:t xml:space="preserve"> - символ поклонения Божеству Лошади (</w:t>
      </w:r>
      <w:proofErr w:type="spellStart"/>
      <w:r w:rsidRPr="000871CC">
        <w:rPr>
          <w:rFonts w:ascii="Times New Roman" w:hAnsi="Times New Roman" w:cs="Times New Roman"/>
          <w:sz w:val="24"/>
          <w:szCs w:val="24"/>
        </w:rPr>
        <w:t>Куруе</w:t>
      </w:r>
      <w:proofErr w:type="spellEnd"/>
      <w:r w:rsidRPr="000871CC">
        <w:rPr>
          <w:rFonts w:ascii="Times New Roman" w:hAnsi="Times New Roman" w:cs="Times New Roman"/>
          <w:sz w:val="24"/>
          <w:szCs w:val="24"/>
        </w:rPr>
        <w:t xml:space="preserve"> </w:t>
      </w:r>
      <w:proofErr w:type="spellStart"/>
      <w:r w:rsidRPr="000871CC">
        <w:rPr>
          <w:rFonts w:ascii="Times New Roman" w:hAnsi="Times New Roman" w:cs="Times New Roman"/>
          <w:sz w:val="24"/>
          <w:szCs w:val="24"/>
        </w:rPr>
        <w:t>Дьеhегей</w:t>
      </w:r>
      <w:proofErr w:type="spellEnd"/>
      <w:r w:rsidRPr="000871CC">
        <w:rPr>
          <w:rFonts w:ascii="Times New Roman" w:hAnsi="Times New Roman" w:cs="Times New Roman"/>
          <w:sz w:val="24"/>
          <w:szCs w:val="24"/>
        </w:rPr>
        <w:t xml:space="preserve"> </w:t>
      </w:r>
      <w:proofErr w:type="spellStart"/>
      <w:r w:rsidRPr="000871CC">
        <w:rPr>
          <w:rFonts w:ascii="Times New Roman" w:hAnsi="Times New Roman" w:cs="Times New Roman"/>
          <w:sz w:val="24"/>
          <w:szCs w:val="24"/>
        </w:rPr>
        <w:t>Айыы</w:t>
      </w:r>
      <w:proofErr w:type="spellEnd"/>
      <w:r w:rsidRPr="000871CC">
        <w:rPr>
          <w:rFonts w:ascii="Times New Roman" w:hAnsi="Times New Roman" w:cs="Times New Roman"/>
          <w:sz w:val="24"/>
          <w:szCs w:val="24"/>
        </w:rPr>
        <w:t xml:space="preserve">), это символ </w:t>
      </w:r>
      <w:r w:rsidRPr="000871CC">
        <w:rPr>
          <w:rFonts w:ascii="Times New Roman" w:hAnsi="Times New Roman" w:cs="Times New Roman"/>
          <w:sz w:val="24"/>
          <w:szCs w:val="24"/>
        </w:rPr>
        <w:lastRenderedPageBreak/>
        <w:t>творческой мужской силы, продолжения рода, оберег семьи, символ гостеприимства, долговечности, символ крепости и счастья. Двенадцать коновязей (</w:t>
      </w:r>
      <w:proofErr w:type="spellStart"/>
      <w:r w:rsidRPr="000871CC">
        <w:rPr>
          <w:rFonts w:ascii="Times New Roman" w:hAnsi="Times New Roman" w:cs="Times New Roman"/>
          <w:sz w:val="24"/>
          <w:szCs w:val="24"/>
        </w:rPr>
        <w:t>сэргэ</w:t>
      </w:r>
      <w:proofErr w:type="spellEnd"/>
      <w:r w:rsidRPr="000871CC">
        <w:rPr>
          <w:rFonts w:ascii="Times New Roman" w:hAnsi="Times New Roman" w:cs="Times New Roman"/>
          <w:sz w:val="24"/>
          <w:szCs w:val="24"/>
        </w:rPr>
        <w:t>) в зале означают вечно повторяющийся круглогодичный цикл, то есть 12 месяцев круглого года</w:t>
      </w:r>
      <w:r w:rsidR="00E528BA" w:rsidRPr="00E528BA">
        <w:rPr>
          <w:rFonts w:ascii="Times New Roman" w:hAnsi="Times New Roman" w:cs="Times New Roman"/>
          <w:sz w:val="24"/>
          <w:szCs w:val="24"/>
        </w:rPr>
        <w:t xml:space="preserve"> [3</w:t>
      </w:r>
      <w:r w:rsidR="00E528BA">
        <w:rPr>
          <w:rFonts w:ascii="Times New Roman" w:hAnsi="Times New Roman" w:cs="Times New Roman"/>
          <w:sz w:val="24"/>
          <w:szCs w:val="24"/>
        </w:rPr>
        <w:t xml:space="preserve">, </w:t>
      </w:r>
      <w:r w:rsidR="00E75FC2">
        <w:rPr>
          <w:rFonts w:ascii="Times New Roman" w:hAnsi="Times New Roman" w:cs="Times New Roman"/>
          <w:sz w:val="24"/>
          <w:szCs w:val="24"/>
        </w:rPr>
        <w:t>87</w:t>
      </w:r>
      <w:r w:rsidR="00E528BA" w:rsidRPr="00E528BA">
        <w:rPr>
          <w:rFonts w:ascii="Times New Roman" w:hAnsi="Times New Roman" w:cs="Times New Roman"/>
          <w:sz w:val="24"/>
          <w:szCs w:val="24"/>
        </w:rPr>
        <w:t>]</w:t>
      </w:r>
      <w:r w:rsidRPr="000871CC">
        <w:rPr>
          <w:rFonts w:ascii="Times New Roman" w:hAnsi="Times New Roman" w:cs="Times New Roman"/>
          <w:sz w:val="24"/>
          <w:szCs w:val="24"/>
        </w:rPr>
        <w:t xml:space="preserve">. Студенты совместно с </w:t>
      </w:r>
      <w:proofErr w:type="spellStart"/>
      <w:r w:rsidRPr="000871CC">
        <w:rPr>
          <w:rFonts w:ascii="Times New Roman" w:hAnsi="Times New Roman" w:cs="Times New Roman"/>
          <w:sz w:val="24"/>
          <w:szCs w:val="24"/>
        </w:rPr>
        <w:t>этноцентром</w:t>
      </w:r>
      <w:proofErr w:type="spellEnd"/>
      <w:r w:rsidRPr="000871CC">
        <w:rPr>
          <w:rFonts w:ascii="Times New Roman" w:hAnsi="Times New Roman" w:cs="Times New Roman"/>
          <w:sz w:val="24"/>
          <w:szCs w:val="24"/>
        </w:rPr>
        <w:t xml:space="preserve"> «</w:t>
      </w:r>
      <w:proofErr w:type="spellStart"/>
      <w:r w:rsidRPr="000871CC">
        <w:rPr>
          <w:rFonts w:ascii="Times New Roman" w:hAnsi="Times New Roman" w:cs="Times New Roman"/>
          <w:sz w:val="24"/>
          <w:szCs w:val="24"/>
        </w:rPr>
        <w:t>Арчы</w:t>
      </w:r>
      <w:proofErr w:type="spellEnd"/>
      <w:r w:rsidRPr="000871CC">
        <w:rPr>
          <w:rFonts w:ascii="Times New Roman" w:hAnsi="Times New Roman" w:cs="Times New Roman"/>
          <w:sz w:val="24"/>
          <w:szCs w:val="24"/>
        </w:rPr>
        <w:t xml:space="preserve"> </w:t>
      </w:r>
      <w:proofErr w:type="spellStart"/>
      <w:r w:rsidRPr="000871CC">
        <w:rPr>
          <w:rFonts w:ascii="Times New Roman" w:hAnsi="Times New Roman" w:cs="Times New Roman"/>
          <w:sz w:val="24"/>
          <w:szCs w:val="24"/>
        </w:rPr>
        <w:t>Дьиэтэ</w:t>
      </w:r>
      <w:proofErr w:type="spellEnd"/>
      <w:r w:rsidRPr="000871CC">
        <w:rPr>
          <w:rFonts w:ascii="Times New Roman" w:hAnsi="Times New Roman" w:cs="Times New Roman"/>
          <w:sz w:val="24"/>
          <w:szCs w:val="24"/>
        </w:rPr>
        <w:t xml:space="preserve">» ежемесячно проводим календарно-обрядовые мероприятия в соответствии с верованиями </w:t>
      </w:r>
      <w:proofErr w:type="spellStart"/>
      <w:r w:rsidRPr="000871CC">
        <w:rPr>
          <w:rFonts w:ascii="Times New Roman" w:hAnsi="Times New Roman" w:cs="Times New Roman"/>
          <w:sz w:val="24"/>
          <w:szCs w:val="24"/>
        </w:rPr>
        <w:t>саха</w:t>
      </w:r>
      <w:proofErr w:type="spellEnd"/>
      <w:r w:rsidRPr="000871CC">
        <w:rPr>
          <w:rFonts w:ascii="Times New Roman" w:hAnsi="Times New Roman" w:cs="Times New Roman"/>
          <w:sz w:val="24"/>
          <w:szCs w:val="24"/>
        </w:rPr>
        <w:t xml:space="preserve">. </w:t>
      </w:r>
    </w:p>
    <w:p w:rsidR="004F7CCE" w:rsidRDefault="004F7CCE" w:rsidP="004F7CCE">
      <w:pPr>
        <w:jc w:val="both"/>
        <w:rPr>
          <w:rFonts w:ascii="Times New Roman" w:hAnsi="Times New Roman" w:cs="Times New Roman"/>
          <w:sz w:val="24"/>
          <w:szCs w:val="24"/>
        </w:rPr>
      </w:pPr>
      <w:r w:rsidRPr="000871CC">
        <w:rPr>
          <w:rFonts w:ascii="Times New Roman" w:hAnsi="Times New Roman" w:cs="Times New Roman"/>
          <w:sz w:val="24"/>
          <w:szCs w:val="24"/>
        </w:rPr>
        <w:t xml:space="preserve">Современные школьники очень активны, многосторонни, умеют обладать несколькими информациями одновременно. Знание фольклора раскрывает им широкие возможности для самореализации, самоопределения, принятия себя как части истории, народа. Если дети будут стараться изучать фольклор, особенности, реальную, суровую жизнь своего народа, язык, то у них появляется большая возможность в самореализации. Это особенно касается творческих школьников, которые хотят развиваться в русле IT индустрии и бизнес проектирования, где логика и творчество сплетаются в одно целое. Мы предполагаем, что знание своей культуры, эпоса, фольклора становится опорой, базой их самореализации. К радости, сейчас не мало ребят, которые интересуются фольклором своего народа. </w:t>
      </w:r>
      <w:r>
        <w:rPr>
          <w:rFonts w:ascii="Times New Roman" w:hAnsi="Times New Roman" w:cs="Times New Roman"/>
          <w:sz w:val="24"/>
          <w:szCs w:val="24"/>
        </w:rPr>
        <w:t xml:space="preserve">Уже третий год действует наш проект, за это время исследовали заинтересованность школьников фольклорными произведениями. По итогам анкетирования выявили, что более 45% из 70 учащихся (это два класса семиклассников) городской школы Якутска за три года занимались изучением фольклора народа </w:t>
      </w:r>
      <w:proofErr w:type="spellStart"/>
      <w:r>
        <w:rPr>
          <w:rFonts w:ascii="Times New Roman" w:hAnsi="Times New Roman" w:cs="Times New Roman"/>
          <w:sz w:val="24"/>
          <w:szCs w:val="24"/>
        </w:rPr>
        <w:t>саха</w:t>
      </w:r>
      <w:proofErr w:type="spellEnd"/>
      <w:r>
        <w:rPr>
          <w:rFonts w:ascii="Times New Roman" w:hAnsi="Times New Roman" w:cs="Times New Roman"/>
          <w:sz w:val="24"/>
          <w:szCs w:val="24"/>
        </w:rPr>
        <w:t xml:space="preserve"> и желают в дальнейшем изучить, а когда первый раз пришли в школу на педпрактику, таковых было около 10%. </w:t>
      </w:r>
      <w:r w:rsidRPr="000871CC">
        <w:rPr>
          <w:rFonts w:ascii="Times New Roman" w:hAnsi="Times New Roman" w:cs="Times New Roman"/>
          <w:sz w:val="24"/>
          <w:szCs w:val="24"/>
        </w:rPr>
        <w:t>Мы с детьми занимаемся исследованием в област</w:t>
      </w:r>
      <w:r>
        <w:rPr>
          <w:rFonts w:ascii="Times New Roman" w:hAnsi="Times New Roman" w:cs="Times New Roman"/>
          <w:sz w:val="24"/>
          <w:szCs w:val="24"/>
        </w:rPr>
        <w:t>и фольклора, к примеру, народного</w:t>
      </w:r>
      <w:r w:rsidRPr="000871CC">
        <w:rPr>
          <w:rFonts w:ascii="Times New Roman" w:hAnsi="Times New Roman" w:cs="Times New Roman"/>
          <w:sz w:val="24"/>
          <w:szCs w:val="24"/>
        </w:rPr>
        <w:t xml:space="preserve"> эпос</w:t>
      </w:r>
      <w:r>
        <w:rPr>
          <w:rFonts w:ascii="Times New Roman" w:hAnsi="Times New Roman" w:cs="Times New Roman"/>
          <w:sz w:val="24"/>
          <w:szCs w:val="24"/>
        </w:rPr>
        <w:t>а</w:t>
      </w:r>
      <w:r w:rsidRPr="000871CC">
        <w:rPr>
          <w:rFonts w:ascii="Times New Roman" w:hAnsi="Times New Roman" w:cs="Times New Roman"/>
          <w:sz w:val="24"/>
          <w:szCs w:val="24"/>
        </w:rPr>
        <w:t xml:space="preserve"> "</w:t>
      </w:r>
      <w:proofErr w:type="spellStart"/>
      <w:r w:rsidRPr="000871CC">
        <w:rPr>
          <w:rFonts w:ascii="Times New Roman" w:hAnsi="Times New Roman" w:cs="Times New Roman"/>
          <w:sz w:val="24"/>
          <w:szCs w:val="24"/>
        </w:rPr>
        <w:t>Олонхо</w:t>
      </w:r>
      <w:proofErr w:type="spellEnd"/>
      <w:r w:rsidRPr="000871CC">
        <w:rPr>
          <w:rFonts w:ascii="Times New Roman" w:hAnsi="Times New Roman" w:cs="Times New Roman"/>
          <w:sz w:val="24"/>
          <w:szCs w:val="24"/>
        </w:rPr>
        <w:t xml:space="preserve">". Изучая </w:t>
      </w:r>
      <w:proofErr w:type="spellStart"/>
      <w:r w:rsidRPr="000871CC">
        <w:rPr>
          <w:rFonts w:ascii="Times New Roman" w:hAnsi="Times New Roman" w:cs="Times New Roman"/>
          <w:sz w:val="24"/>
          <w:szCs w:val="24"/>
        </w:rPr>
        <w:t>олонхо</w:t>
      </w:r>
      <w:proofErr w:type="spellEnd"/>
      <w:r w:rsidRPr="000871CC">
        <w:rPr>
          <w:rFonts w:ascii="Times New Roman" w:hAnsi="Times New Roman" w:cs="Times New Roman"/>
          <w:sz w:val="24"/>
          <w:szCs w:val="24"/>
        </w:rPr>
        <w:t xml:space="preserve">, </w:t>
      </w:r>
      <w:r>
        <w:rPr>
          <w:rFonts w:ascii="Times New Roman" w:hAnsi="Times New Roman" w:cs="Times New Roman"/>
          <w:sz w:val="24"/>
          <w:szCs w:val="24"/>
        </w:rPr>
        <w:t>школьники</w:t>
      </w:r>
      <w:r w:rsidRPr="000871CC">
        <w:rPr>
          <w:rFonts w:ascii="Times New Roman" w:hAnsi="Times New Roman" w:cs="Times New Roman"/>
          <w:sz w:val="24"/>
          <w:szCs w:val="24"/>
        </w:rPr>
        <w:t xml:space="preserve"> становятся  более социализированными, жизненно устойчивыми и человечными, что не маловажно в нашей сегодняшней жизни.</w:t>
      </w:r>
      <w:r>
        <w:rPr>
          <w:rFonts w:ascii="Times New Roman" w:hAnsi="Times New Roman" w:cs="Times New Roman"/>
          <w:sz w:val="24"/>
          <w:szCs w:val="24"/>
        </w:rPr>
        <w:t xml:space="preserve"> В период  педпрактики мы растем личностно и сами, адаптируемся, крепнем духовно как будущие профессионалы-педагоги.  </w:t>
      </w:r>
    </w:p>
    <w:p w:rsidR="005B6575" w:rsidRPr="000871CC" w:rsidRDefault="005B6575" w:rsidP="004F7CCE">
      <w:pPr>
        <w:jc w:val="both"/>
        <w:rPr>
          <w:rFonts w:ascii="Times New Roman" w:hAnsi="Times New Roman" w:cs="Times New Roman"/>
          <w:sz w:val="24"/>
          <w:szCs w:val="24"/>
        </w:rPr>
      </w:pPr>
    </w:p>
    <w:p w:rsidR="005B6575" w:rsidRDefault="004F7CCE" w:rsidP="005B6575">
      <w:pPr>
        <w:rPr>
          <w:rFonts w:ascii="Times New Roman" w:hAnsi="Times New Roman" w:cs="Times New Roman"/>
          <w:sz w:val="24"/>
          <w:szCs w:val="24"/>
        </w:rPr>
      </w:pPr>
      <w:r w:rsidRPr="005B6575">
        <w:t xml:space="preserve"> </w:t>
      </w:r>
      <w:r w:rsidR="005B6575" w:rsidRPr="005A3D1C">
        <w:rPr>
          <w:rFonts w:ascii="Times New Roman" w:hAnsi="Times New Roman" w:cs="Times New Roman"/>
          <w:sz w:val="24"/>
          <w:szCs w:val="24"/>
        </w:rPr>
        <w:t xml:space="preserve">Источники и литература </w:t>
      </w:r>
    </w:p>
    <w:p w:rsidR="005B6575" w:rsidRDefault="005B6575" w:rsidP="005B6575">
      <w:pPr>
        <w:rPr>
          <w:rFonts w:ascii="Times New Roman" w:hAnsi="Times New Roman" w:cs="Times New Roman"/>
          <w:sz w:val="24"/>
          <w:szCs w:val="24"/>
        </w:rPr>
      </w:pPr>
      <w:r w:rsidRPr="005A3D1C">
        <w:rPr>
          <w:rFonts w:ascii="Times New Roman" w:hAnsi="Times New Roman" w:cs="Times New Roman"/>
          <w:sz w:val="24"/>
          <w:szCs w:val="24"/>
        </w:rPr>
        <w:t xml:space="preserve">1) </w:t>
      </w:r>
      <w:proofErr w:type="spellStart"/>
      <w:r w:rsidRPr="005A3D1C">
        <w:rPr>
          <w:rFonts w:ascii="Times New Roman" w:hAnsi="Times New Roman" w:cs="Times New Roman"/>
          <w:sz w:val="24"/>
          <w:szCs w:val="24"/>
        </w:rPr>
        <w:t>Аммосова</w:t>
      </w:r>
      <w:proofErr w:type="spellEnd"/>
      <w:r w:rsidRPr="005A3D1C">
        <w:rPr>
          <w:rFonts w:ascii="Times New Roman" w:hAnsi="Times New Roman" w:cs="Times New Roman"/>
          <w:sz w:val="24"/>
          <w:szCs w:val="24"/>
        </w:rPr>
        <w:t xml:space="preserve"> Е.Е. </w:t>
      </w:r>
      <w:proofErr w:type="spellStart"/>
      <w:r w:rsidRPr="005A3D1C">
        <w:rPr>
          <w:rFonts w:ascii="Times New Roman" w:hAnsi="Times New Roman" w:cs="Times New Roman"/>
          <w:sz w:val="24"/>
          <w:szCs w:val="24"/>
        </w:rPr>
        <w:t>Обугэлэрбит</w:t>
      </w:r>
      <w:proofErr w:type="spellEnd"/>
      <w:r w:rsidRPr="005A3D1C">
        <w:rPr>
          <w:rFonts w:ascii="Times New Roman" w:hAnsi="Times New Roman" w:cs="Times New Roman"/>
          <w:sz w:val="24"/>
          <w:szCs w:val="24"/>
        </w:rPr>
        <w:t xml:space="preserve"> </w:t>
      </w:r>
      <w:proofErr w:type="spellStart"/>
      <w:r w:rsidRPr="005A3D1C">
        <w:rPr>
          <w:rFonts w:ascii="Times New Roman" w:hAnsi="Times New Roman" w:cs="Times New Roman"/>
          <w:sz w:val="24"/>
          <w:szCs w:val="24"/>
        </w:rPr>
        <w:t>угэстэрэ</w:t>
      </w:r>
      <w:proofErr w:type="spellEnd"/>
      <w:r w:rsidRPr="005A3D1C">
        <w:rPr>
          <w:rFonts w:ascii="Times New Roman" w:hAnsi="Times New Roman" w:cs="Times New Roman"/>
          <w:sz w:val="24"/>
          <w:szCs w:val="24"/>
        </w:rPr>
        <w:t xml:space="preserve">, </w:t>
      </w:r>
      <w:proofErr w:type="spellStart"/>
      <w:r w:rsidRPr="005A3D1C">
        <w:rPr>
          <w:rFonts w:ascii="Times New Roman" w:hAnsi="Times New Roman" w:cs="Times New Roman"/>
          <w:sz w:val="24"/>
          <w:szCs w:val="24"/>
        </w:rPr>
        <w:t>ойуулара-бичиктэрэ</w:t>
      </w:r>
      <w:proofErr w:type="spellEnd"/>
      <w:r w:rsidRPr="005A3D1C">
        <w:rPr>
          <w:rFonts w:ascii="Times New Roman" w:hAnsi="Times New Roman" w:cs="Times New Roman"/>
          <w:sz w:val="24"/>
          <w:szCs w:val="24"/>
        </w:rPr>
        <w:t xml:space="preserve"> (Ремесла предков вчера и сегодня). - Якутск: Кн. изд-во, 1989. - 48 с., ил.</w:t>
      </w:r>
    </w:p>
    <w:p w:rsidR="005B6575" w:rsidRDefault="005B6575" w:rsidP="005B6575">
      <w:pPr>
        <w:rPr>
          <w:rFonts w:ascii="Times New Roman" w:hAnsi="Times New Roman" w:cs="Times New Roman"/>
          <w:sz w:val="24"/>
          <w:szCs w:val="24"/>
        </w:rPr>
      </w:pPr>
      <w:r>
        <w:rPr>
          <w:rFonts w:ascii="Times New Roman" w:hAnsi="Times New Roman" w:cs="Times New Roman"/>
          <w:sz w:val="24"/>
          <w:szCs w:val="24"/>
        </w:rPr>
        <w:t>2</w:t>
      </w:r>
      <w:r w:rsidRPr="005A3D1C">
        <w:rPr>
          <w:rFonts w:ascii="Times New Roman" w:hAnsi="Times New Roman" w:cs="Times New Roman"/>
          <w:sz w:val="24"/>
          <w:szCs w:val="24"/>
        </w:rPr>
        <w:t xml:space="preserve">) </w:t>
      </w:r>
      <w:r w:rsidRPr="000871CC">
        <w:rPr>
          <w:rFonts w:ascii="Times New Roman" w:hAnsi="Times New Roman" w:cs="Times New Roman"/>
          <w:sz w:val="24"/>
          <w:szCs w:val="24"/>
        </w:rPr>
        <w:t>Атласова М.М. Традиционная культура северных народов. Уроки по ФГОС. -</w:t>
      </w:r>
      <w:r>
        <w:rPr>
          <w:rFonts w:ascii="Times New Roman" w:hAnsi="Times New Roman" w:cs="Times New Roman"/>
          <w:sz w:val="24"/>
          <w:szCs w:val="24"/>
        </w:rPr>
        <w:t xml:space="preserve"> Якутск: </w:t>
      </w:r>
      <w:r w:rsidRPr="005A3D1C">
        <w:rPr>
          <w:rFonts w:ascii="Times New Roman" w:hAnsi="Times New Roman" w:cs="Times New Roman"/>
          <w:sz w:val="24"/>
          <w:szCs w:val="24"/>
        </w:rPr>
        <w:t>Издательский Дом</w:t>
      </w:r>
      <w:r>
        <w:rPr>
          <w:rFonts w:ascii="Times New Roman" w:hAnsi="Times New Roman" w:cs="Times New Roman"/>
          <w:sz w:val="24"/>
          <w:szCs w:val="24"/>
        </w:rPr>
        <w:t xml:space="preserve"> СВФУ, 2019. -118 с. </w:t>
      </w:r>
    </w:p>
    <w:p w:rsidR="005B6575" w:rsidRDefault="005B6575" w:rsidP="005B6575">
      <w:pPr>
        <w:rPr>
          <w:rFonts w:ascii="Times New Roman" w:hAnsi="Times New Roman" w:cs="Times New Roman"/>
          <w:sz w:val="24"/>
          <w:szCs w:val="24"/>
        </w:rPr>
      </w:pPr>
      <w:r>
        <w:rPr>
          <w:rFonts w:ascii="Times New Roman" w:hAnsi="Times New Roman" w:cs="Times New Roman"/>
          <w:sz w:val="24"/>
          <w:szCs w:val="24"/>
        </w:rPr>
        <w:t xml:space="preserve"> 3</w:t>
      </w:r>
      <w:r w:rsidRPr="005A3D1C">
        <w:rPr>
          <w:rFonts w:ascii="Times New Roman" w:hAnsi="Times New Roman" w:cs="Times New Roman"/>
          <w:sz w:val="24"/>
          <w:szCs w:val="24"/>
        </w:rPr>
        <w:t xml:space="preserve">) Атласова М.М. Технологические особенности приобщения к национально-этнической культуре. - Якутск: Издательский Дом СВФУ, 2015. - 198 с. </w:t>
      </w:r>
    </w:p>
    <w:p w:rsidR="005B6575" w:rsidRDefault="005B6575" w:rsidP="005B6575">
      <w:pPr>
        <w:rPr>
          <w:rFonts w:ascii="Times New Roman" w:hAnsi="Times New Roman" w:cs="Times New Roman"/>
          <w:sz w:val="24"/>
          <w:szCs w:val="24"/>
        </w:rPr>
      </w:pPr>
      <w:r>
        <w:rPr>
          <w:rFonts w:ascii="Times New Roman" w:hAnsi="Times New Roman" w:cs="Times New Roman"/>
          <w:sz w:val="24"/>
          <w:szCs w:val="24"/>
        </w:rPr>
        <w:t>4</w:t>
      </w:r>
      <w:r w:rsidRPr="005A3D1C">
        <w:rPr>
          <w:rFonts w:ascii="Times New Roman" w:hAnsi="Times New Roman" w:cs="Times New Roman"/>
          <w:sz w:val="24"/>
          <w:szCs w:val="24"/>
        </w:rPr>
        <w:t xml:space="preserve">) Атласова М.М. Школьное краеведение в контексте национальной культуры. - М.-Я., 2010. -177 с. </w:t>
      </w:r>
    </w:p>
    <w:p w:rsidR="005B6575" w:rsidRDefault="005B6575" w:rsidP="005B6575">
      <w:pPr>
        <w:rPr>
          <w:rFonts w:ascii="Times New Roman" w:hAnsi="Times New Roman" w:cs="Times New Roman"/>
          <w:sz w:val="24"/>
          <w:szCs w:val="24"/>
        </w:rPr>
      </w:pPr>
      <w:r>
        <w:rPr>
          <w:rFonts w:ascii="Times New Roman" w:hAnsi="Times New Roman" w:cs="Times New Roman"/>
          <w:sz w:val="24"/>
          <w:szCs w:val="24"/>
        </w:rPr>
        <w:t xml:space="preserve">5) </w:t>
      </w:r>
      <w:r w:rsidRPr="000871CC">
        <w:rPr>
          <w:rFonts w:ascii="Times New Roman" w:hAnsi="Times New Roman" w:cs="Times New Roman"/>
          <w:sz w:val="24"/>
          <w:szCs w:val="24"/>
        </w:rPr>
        <w:t>Воспитательная работа: опыт, работы, перспективы (из опыта образовательных учреждений города). - Новосибирск,</w:t>
      </w:r>
      <w:r>
        <w:rPr>
          <w:rFonts w:ascii="Times New Roman" w:hAnsi="Times New Roman" w:cs="Times New Roman"/>
          <w:sz w:val="24"/>
          <w:szCs w:val="24"/>
        </w:rPr>
        <w:t xml:space="preserve"> 2011, с. 2, 14.</w:t>
      </w:r>
    </w:p>
    <w:p w:rsidR="005B6575" w:rsidRPr="00CB1018" w:rsidRDefault="005B6575" w:rsidP="005B6575">
      <w:pPr>
        <w:rPr>
          <w:rFonts w:ascii="Times New Roman" w:hAnsi="Times New Roman" w:cs="Times New Roman"/>
          <w:sz w:val="24"/>
          <w:szCs w:val="24"/>
        </w:rPr>
      </w:pPr>
      <w:r>
        <w:rPr>
          <w:rFonts w:ascii="Times New Roman" w:hAnsi="Times New Roman" w:cs="Times New Roman"/>
          <w:sz w:val="24"/>
          <w:szCs w:val="24"/>
        </w:rPr>
        <w:t>6</w:t>
      </w:r>
      <w:r w:rsidRPr="005A3D1C">
        <w:rPr>
          <w:rFonts w:ascii="Times New Roman" w:hAnsi="Times New Roman" w:cs="Times New Roman"/>
          <w:sz w:val="24"/>
          <w:szCs w:val="24"/>
        </w:rPr>
        <w:t>) Научная библиотека диссертаций и авторефератов: http://www.dissercat.com/</w:t>
      </w:r>
      <w:r w:rsidRPr="00CB1018">
        <w:rPr>
          <w:rFonts w:ascii="Times New Roman" w:hAnsi="Times New Roman" w:cs="Times New Roman"/>
          <w:sz w:val="24"/>
          <w:szCs w:val="24"/>
        </w:rPr>
        <w:t xml:space="preserve"> </w:t>
      </w:r>
    </w:p>
    <w:p w:rsidR="005B6575" w:rsidRPr="000871CC" w:rsidRDefault="005B6575" w:rsidP="005B6575">
      <w:pPr>
        <w:rPr>
          <w:rFonts w:ascii="Times New Roman" w:hAnsi="Times New Roman" w:cs="Times New Roman"/>
          <w:sz w:val="24"/>
          <w:szCs w:val="24"/>
        </w:rPr>
      </w:pPr>
      <w:r>
        <w:rPr>
          <w:rFonts w:ascii="Times New Roman" w:hAnsi="Times New Roman" w:cs="Times New Roman"/>
          <w:sz w:val="24"/>
          <w:szCs w:val="24"/>
        </w:rPr>
        <w:t xml:space="preserve">7) </w:t>
      </w:r>
      <w:r w:rsidRPr="000871CC">
        <w:rPr>
          <w:rFonts w:ascii="Times New Roman" w:hAnsi="Times New Roman" w:cs="Times New Roman"/>
          <w:sz w:val="24"/>
          <w:szCs w:val="24"/>
        </w:rPr>
        <w:t>https://scienceforum.ru/2016/article/2016025308 (Духовно-нравственное развитие и воспитание младших шко</w:t>
      </w:r>
      <w:r>
        <w:rPr>
          <w:rFonts w:ascii="Times New Roman" w:hAnsi="Times New Roman" w:cs="Times New Roman"/>
          <w:sz w:val="24"/>
          <w:szCs w:val="24"/>
        </w:rPr>
        <w:t>льников в учебной деятельности)</w:t>
      </w:r>
    </w:p>
    <w:p w:rsidR="00E07A8F" w:rsidRPr="005B6575" w:rsidRDefault="005B6575">
      <w:pPr>
        <w:rPr>
          <w:rFonts w:ascii="Times New Roman" w:hAnsi="Times New Roman" w:cs="Times New Roman"/>
          <w:sz w:val="24"/>
          <w:szCs w:val="24"/>
        </w:rPr>
      </w:pPr>
      <w:r>
        <w:rPr>
          <w:rFonts w:ascii="Times New Roman" w:hAnsi="Times New Roman" w:cs="Times New Roman"/>
          <w:sz w:val="24"/>
          <w:szCs w:val="24"/>
        </w:rPr>
        <w:t xml:space="preserve">8) </w:t>
      </w:r>
      <w:r w:rsidRPr="000871CC">
        <w:rPr>
          <w:rFonts w:ascii="Times New Roman" w:hAnsi="Times New Roman" w:cs="Times New Roman"/>
          <w:sz w:val="24"/>
          <w:szCs w:val="24"/>
        </w:rPr>
        <w:t>https://paidagogos.com/duhovno-nravstvennoe-vospitanie-shkolnikov.html</w:t>
      </w:r>
    </w:p>
    <w:sectPr w:rsidR="00E07A8F" w:rsidRPr="005B6575" w:rsidSect="00E07A8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4F7CCE"/>
    <w:rsid w:val="004F7CCE"/>
    <w:rsid w:val="005B6575"/>
    <w:rsid w:val="00D10362"/>
    <w:rsid w:val="00E07A8F"/>
    <w:rsid w:val="00E528BA"/>
    <w:rsid w:val="00E75FC2"/>
    <w:rsid w:val="00E8151E"/>
  </w:rsids>
  <m:mathPr>
    <m:mathFont m:val="Cambria Math"/>
    <m:brkBin m:val="before"/>
    <m:brkBinSub m:val="--"/>
    <m:smallFrac m:val="off"/>
    <m:dispDef/>
    <m:lMargin m:val="0"/>
    <m:rMargin m:val="0"/>
    <m:defJc m:val="centerGroup"/>
    <m:wrapIndent m:val="1440"/>
    <m:intLim m:val="subSup"/>
    <m:naryLim m:val="undOvr"/>
  </m:mathPr>
  <w:themeFontLang w:val="sah-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ah-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CCE"/>
    <w:pPr>
      <w:spacing w:after="160" w:line="259"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896</Words>
  <Characters>5111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Михнаса</dc:creator>
  <cp:lastModifiedBy>Михнаса</cp:lastModifiedBy>
  <cp:revision>3</cp:revision>
  <dcterms:created xsi:type="dcterms:W3CDTF">2020-03-09T12:51:00Z</dcterms:created>
  <dcterms:modified xsi:type="dcterms:W3CDTF">2020-03-09T13:26:00Z</dcterms:modified>
</cp:coreProperties>
</file>