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AD" w:rsidRPr="00194AC4" w:rsidRDefault="00716DB4" w:rsidP="00C71845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>Р</w:t>
      </w:r>
      <w:r w:rsidR="00A34EAD" w:rsidRPr="00194AC4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>ын</w:t>
      </w:r>
      <w:r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>о</w:t>
      </w:r>
      <w:r w:rsidR="001D1FA1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>к</w:t>
      </w:r>
      <w:r w:rsidR="00A34EAD" w:rsidRPr="00194AC4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 xml:space="preserve"> труда</w:t>
      </w:r>
      <w:r w:rsidR="00194AC4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 xml:space="preserve"> Ро</w:t>
      </w:r>
      <w:r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>ссийской Федерации</w:t>
      </w:r>
      <w:r w:rsidR="00A34EAD" w:rsidRPr="00194AC4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 xml:space="preserve">: </w:t>
      </w:r>
      <w:r w:rsidR="00194AC4">
        <w:rPr>
          <w:rFonts w:ascii="Times New Roman" w:eastAsia="WenQuanYi Micro Hei" w:hAnsi="Times New Roman" w:cs="Times New Roman"/>
          <w:b/>
          <w:kern w:val="1"/>
          <w:sz w:val="24"/>
          <w:szCs w:val="28"/>
          <w:lang w:eastAsia="hi-IN" w:bidi="hi-IN"/>
        </w:rPr>
        <w:t xml:space="preserve">анализ и </w:t>
      </w:r>
      <w:r w:rsidRPr="00716DB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рекомендации</w:t>
      </w:r>
    </w:p>
    <w:p w:rsidR="00A34EAD" w:rsidRPr="001F4350" w:rsidRDefault="00A34EAD" w:rsidP="001F4350">
      <w:pPr>
        <w:spacing w:after="0" w:line="240" w:lineRule="auto"/>
        <w:ind w:firstLine="397"/>
        <w:jc w:val="center"/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</w:pPr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Сидоров А</w:t>
      </w:r>
      <w:r w:rsidR="00171F5D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.</w:t>
      </w:r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С</w:t>
      </w:r>
      <w:r w:rsidR="00171F5D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.</w:t>
      </w:r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 xml:space="preserve">, </w:t>
      </w:r>
      <w:proofErr w:type="spellStart"/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Саетгараева</w:t>
      </w:r>
      <w:proofErr w:type="spellEnd"/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 xml:space="preserve"> Р</w:t>
      </w:r>
      <w:r w:rsidR="00171F5D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.</w:t>
      </w:r>
      <w:r w:rsidRPr="001F4350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Т</w:t>
      </w:r>
      <w:r w:rsidR="00171F5D">
        <w:rPr>
          <w:rFonts w:ascii="Times New Roman" w:eastAsia="WenQuanYi Micro Hei" w:hAnsi="Times New Roman" w:cs="Times New Roman"/>
          <w:b/>
          <w:i/>
          <w:kern w:val="1"/>
          <w:sz w:val="24"/>
          <w:szCs w:val="28"/>
          <w:lang w:eastAsia="hi-IN" w:bidi="hi-IN"/>
        </w:rPr>
        <w:t>.</w:t>
      </w:r>
    </w:p>
    <w:p w:rsidR="00A34EAD" w:rsidRPr="00194AC4" w:rsidRDefault="00A34EAD" w:rsidP="00C71845">
      <w:pPr>
        <w:spacing w:after="0" w:line="240" w:lineRule="auto"/>
        <w:jc w:val="center"/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</w:pPr>
      <w:r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>Студенты</w:t>
      </w:r>
    </w:p>
    <w:p w:rsidR="00A34EAD" w:rsidRPr="00194AC4" w:rsidRDefault="00A34EAD" w:rsidP="00C71845">
      <w:pPr>
        <w:spacing w:after="0" w:line="240" w:lineRule="auto"/>
        <w:jc w:val="center"/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</w:pPr>
      <w:r w:rsidRPr="001F4350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>Казанский Федеральный(Приволжский) Университет</w:t>
      </w:r>
      <w:r w:rsidR="009A6D0A" w:rsidRPr="001F4350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 xml:space="preserve">, </w:t>
      </w:r>
      <w:r w:rsidRPr="001F4350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>Институт Международных</w:t>
      </w:r>
      <w:r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 xml:space="preserve"> Отношений Истории и Востоковедения</w:t>
      </w:r>
      <w:r w:rsidR="009A6D0A"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 xml:space="preserve">, </w:t>
      </w:r>
      <w:r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>Казань</w:t>
      </w:r>
      <w:r w:rsidR="009A6D0A"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eastAsia="hi-IN" w:bidi="hi-IN"/>
        </w:rPr>
        <w:t xml:space="preserve">, </w:t>
      </w:r>
      <w:r w:rsidR="009A6D0A" w:rsidRPr="00194AC4">
        <w:rPr>
          <w:rFonts w:ascii="Times New Roman" w:eastAsia="Times New Roman" w:hAnsi="Times New Roman" w:cs="Times New Roman"/>
          <w:i/>
          <w:iCs/>
          <w:color w:val="353535"/>
          <w:sz w:val="24"/>
          <w:szCs w:val="28"/>
          <w:lang w:eastAsia="ru-RU"/>
        </w:rPr>
        <w:t>Россия</w:t>
      </w:r>
    </w:p>
    <w:p w:rsidR="00A34EAD" w:rsidRPr="00194AC4" w:rsidRDefault="009A6D0A" w:rsidP="00C71845">
      <w:pPr>
        <w:spacing w:after="0" w:line="240" w:lineRule="auto"/>
        <w:jc w:val="center"/>
        <w:rPr>
          <w:rFonts w:ascii="Times New Roman" w:eastAsia="WenQuanYi Micro Hei" w:hAnsi="Times New Roman" w:cs="Times New Roman"/>
          <w:i/>
          <w:kern w:val="1"/>
          <w:sz w:val="24"/>
          <w:szCs w:val="28"/>
          <w:lang w:val="en-US" w:eastAsia="hi-IN" w:bidi="hi-IN"/>
        </w:rPr>
      </w:pPr>
      <w:r w:rsidRPr="00194AC4">
        <w:rPr>
          <w:rFonts w:ascii="Times New Roman" w:eastAsia="Times New Roman" w:hAnsi="Times New Roman" w:cs="Times New Roman"/>
          <w:i/>
          <w:iCs/>
          <w:color w:val="353535"/>
          <w:sz w:val="24"/>
          <w:szCs w:val="28"/>
          <w:lang w:val="en-US" w:eastAsia="ru-RU"/>
        </w:rPr>
        <w:t>E–mail:</w:t>
      </w:r>
      <w:r w:rsidRPr="00194AC4">
        <w:rPr>
          <w:rFonts w:ascii="Times New Roman" w:eastAsia="Times New Roman" w:hAnsi="Times New Roman" w:cs="Times New Roman"/>
          <w:i/>
          <w:iCs/>
          <w:color w:val="353535"/>
          <w:sz w:val="24"/>
          <w:szCs w:val="28"/>
          <w:lang w:val="en-US" w:eastAsia="ru-RU"/>
        </w:rPr>
        <w:t xml:space="preserve"> </w:t>
      </w:r>
      <w:r w:rsidRPr="00194AC4">
        <w:rPr>
          <w:rFonts w:ascii="Times New Roman" w:eastAsia="WenQuanYi Micro Hei" w:hAnsi="Times New Roman" w:cs="Times New Roman"/>
          <w:i/>
          <w:kern w:val="1"/>
          <w:sz w:val="24"/>
          <w:szCs w:val="28"/>
          <w:lang w:val="en-US" w:eastAsia="hi-IN" w:bidi="hi-IN"/>
        </w:rPr>
        <w:t>igornime@gmail.com</w:t>
      </w:r>
    </w:p>
    <w:p w:rsidR="00C71845" w:rsidRDefault="00FD2A2C" w:rsidP="00C71845">
      <w:pPr>
        <w:spacing w:after="0" w:line="240" w:lineRule="auto"/>
        <w:ind w:firstLine="397"/>
        <w:jc w:val="both"/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</w:pPr>
      <w:r w:rsidRPr="00194AC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Современные реалии таковы, что рынок труда России испытывает острый дефицит рабочих рук.</w:t>
      </w:r>
      <w:r w:rsidRPr="00194AC4">
        <w:rPr>
          <w:rFonts w:ascii="Times New Roman" w:hAnsi="Times New Roman" w:cs="Times New Roman"/>
          <w:sz w:val="24"/>
          <w:szCs w:val="24"/>
        </w:rPr>
        <w:t xml:space="preserve"> 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С распадом СССР и последующим постперестроечным периодом полностью упразднилась система получения школьниками рабочих специальностей. Ушли в прошлое УПК, упразднены вечерние школы, где можно было получать образование и в то же время работать, закрыты центры образования. В стране появилось огромное количество негосударственных коммерческих ВУЗов, выпускающих специалистов с сомнительными дипломами о высшем образовании</w:t>
      </w:r>
      <w:r w:rsidR="002F7A15" w:rsidRPr="002F7A15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[5]</w:t>
      </w:r>
      <w:bookmarkStart w:id="0" w:name="_GoBack"/>
      <w:bookmarkEnd w:id="0"/>
      <w:r w:rsidRPr="00194AC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. Всё меньше выпускников школ выбирают для дальнейшего обучения профессиональные училища и техникумы</w:t>
      </w:r>
      <w:r w:rsidR="002F7A15" w:rsidRPr="002F7A15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[2]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B12323" w:rsidRPr="00194AC4">
        <w:rPr>
          <w:rFonts w:ascii="Times New Roman" w:hAnsi="Times New Roman" w:cs="Times New Roman"/>
          <w:sz w:val="24"/>
          <w:szCs w:val="24"/>
        </w:rPr>
        <w:br/>
      </w:r>
      <w:r w:rsidRPr="00194AC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В результате на рынке труда появилось большое количество юристов и экономистов и мало специалистов, освоивших рабочие специальности. А самое главное, в обществе было потеряно уважение к человеку труда.</w:t>
      </w:r>
    </w:p>
    <w:p w:rsidR="006C6304" w:rsidRPr="002F7A15" w:rsidRDefault="00B12323" w:rsidP="00C71845">
      <w:pPr>
        <w:spacing w:after="0" w:line="240" w:lineRule="auto"/>
        <w:ind w:firstLine="397"/>
        <w:jc w:val="both"/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</w:pPr>
      <w:r w:rsidRPr="00194A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>Анализируя данные о потребности народного хозяйства в кадрах и составе ищущих работу граждан, предоставленные ЦЗН мы сдела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>ли следующие выводы: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 xml:space="preserve"> количество вакантных мест на рабочие специальности в 2,5 раза превышает предложение; количество вакантных мест на должность служащих в 2 раза меньше предложения;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 xml:space="preserve"> в</w:t>
      </w:r>
      <w:r w:rsidRPr="00194A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 xml:space="preserve"> сумме спрос превышает предложение.</w:t>
      </w:r>
      <w:r w:rsidR="001D7DC4" w:rsidRPr="001D7D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 xml:space="preserve"> [</w:t>
      </w:r>
      <w:r w:rsidR="002F7A15" w:rsidRPr="002F7A15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>6</w:t>
      </w:r>
      <w:r w:rsidR="001D7DC4" w:rsidRPr="001D7DC4"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  <w:t>]</w:t>
      </w:r>
      <w:r w:rsidR="00194AC4">
        <w:rPr>
          <w:rFonts w:ascii="Times New Roman" w:hAnsi="Times New Roman" w:cs="Times New Roman"/>
          <w:sz w:val="24"/>
          <w:szCs w:val="24"/>
        </w:rPr>
        <w:t xml:space="preserve"> </w:t>
      </w:r>
      <w:r w:rsidRPr="00194AC4">
        <w:rPr>
          <w:rFonts w:ascii="Times New Roman" w:hAnsi="Times New Roman" w:cs="Times New Roman"/>
          <w:sz w:val="24"/>
          <w:szCs w:val="28"/>
        </w:rPr>
        <w:t>В 2017 году количества предлагаемых вакансий</w:t>
      </w:r>
      <w:r w:rsidR="001D7DC4" w:rsidRPr="001D7DC4">
        <w:rPr>
          <w:rFonts w:ascii="Times New Roman" w:hAnsi="Times New Roman" w:cs="Times New Roman"/>
          <w:sz w:val="24"/>
          <w:szCs w:val="28"/>
        </w:rPr>
        <w:t xml:space="preserve"> </w:t>
      </w:r>
      <w:r w:rsidR="001D7DC4">
        <w:rPr>
          <w:rFonts w:ascii="Times New Roman" w:hAnsi="Times New Roman" w:cs="Times New Roman"/>
          <w:sz w:val="24"/>
          <w:szCs w:val="28"/>
        </w:rPr>
        <w:t>почти</w:t>
      </w:r>
      <w:r w:rsidRPr="00194AC4">
        <w:rPr>
          <w:rFonts w:ascii="Times New Roman" w:hAnsi="Times New Roman" w:cs="Times New Roman"/>
          <w:sz w:val="24"/>
          <w:szCs w:val="28"/>
        </w:rPr>
        <w:t xml:space="preserve"> в три раза отстаёт от темпа роста числа соискателей. Количество рабочих мест на Российском рынке труда увеличилось на 8%. Количество поданных резюме выросло втрое и превысило число предлагаемых вакансий примерно на 20%. На одно свободное рабочее место приходиться, как минимум, 7,2 резюме. </w:t>
      </w:r>
      <w:r w:rsidRPr="00194AC4">
        <w:rPr>
          <w:rFonts w:ascii="Times New Roman" w:hAnsi="Times New Roman" w:cs="Times New Roman"/>
          <w:color w:val="000000"/>
          <w:sz w:val="24"/>
          <w:szCs w:val="28"/>
        </w:rPr>
        <w:t xml:space="preserve">Предпочтения соискателей в желаемой работе выглядят так: сфера продаж, </w:t>
      </w:r>
      <w:r w:rsidRPr="00194AC4">
        <w:rPr>
          <w:rFonts w:ascii="Times New Roman" w:hAnsi="Times New Roman" w:cs="Times New Roman"/>
          <w:sz w:val="24"/>
          <w:szCs w:val="28"/>
        </w:rPr>
        <w:t xml:space="preserve">сфера юриспруденции, </w:t>
      </w:r>
      <w:r w:rsidRPr="00194AC4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194AC4">
        <w:rPr>
          <w:rFonts w:ascii="Times New Roman" w:hAnsi="Times New Roman" w:cs="Times New Roman"/>
          <w:color w:val="000000"/>
          <w:sz w:val="24"/>
          <w:szCs w:val="28"/>
        </w:rPr>
        <w:t xml:space="preserve">фера бухгалтерии и финансов. </w:t>
      </w:r>
      <w:r w:rsidRPr="00194AC4">
        <w:rPr>
          <w:rFonts w:ascii="Times New Roman" w:hAnsi="Times New Roman" w:cs="Times New Roman"/>
          <w:color w:val="000000"/>
          <w:sz w:val="24"/>
          <w:szCs w:val="28"/>
        </w:rPr>
        <w:t xml:space="preserve">Потребности работодателей в персонале распределились следующим образом: </w:t>
      </w:r>
      <w:r w:rsidRPr="00194AC4">
        <w:rPr>
          <w:rFonts w:ascii="Times New Roman" w:hAnsi="Times New Roman" w:cs="Times New Roman"/>
          <w:sz w:val="24"/>
          <w:szCs w:val="28"/>
        </w:rPr>
        <w:t>«рабочий» (23%), «административный персонал» (19%), «управление персоналом» (19%), IT (17%)</w:t>
      </w:r>
      <w:r w:rsidR="001D7DC4">
        <w:rPr>
          <w:rFonts w:ascii="Times New Roman" w:hAnsi="Times New Roman" w:cs="Times New Roman"/>
          <w:sz w:val="24"/>
          <w:szCs w:val="28"/>
        </w:rPr>
        <w:t xml:space="preserve"> </w:t>
      </w:r>
      <w:r w:rsidR="001D7DC4" w:rsidRPr="001D7DC4">
        <w:rPr>
          <w:rFonts w:ascii="Times New Roman" w:hAnsi="Times New Roman" w:cs="Times New Roman"/>
          <w:sz w:val="24"/>
          <w:szCs w:val="28"/>
        </w:rPr>
        <w:t>[</w:t>
      </w:r>
      <w:r w:rsidR="002F7A15" w:rsidRPr="002F7A15">
        <w:rPr>
          <w:rFonts w:ascii="Times New Roman" w:hAnsi="Times New Roman" w:cs="Times New Roman"/>
          <w:sz w:val="24"/>
          <w:szCs w:val="28"/>
        </w:rPr>
        <w:t>6</w:t>
      </w:r>
      <w:r w:rsidR="001D7DC4" w:rsidRPr="002F7A15">
        <w:rPr>
          <w:rFonts w:ascii="Times New Roman" w:hAnsi="Times New Roman" w:cs="Times New Roman"/>
          <w:sz w:val="24"/>
          <w:szCs w:val="28"/>
        </w:rPr>
        <w:t>]</w:t>
      </w:r>
      <w:r w:rsidR="002F7A15" w:rsidRPr="002F7A15">
        <w:rPr>
          <w:rFonts w:ascii="Times New Roman" w:hAnsi="Times New Roman" w:cs="Times New Roman"/>
          <w:sz w:val="24"/>
          <w:szCs w:val="28"/>
        </w:rPr>
        <w:t>.</w:t>
      </w:r>
    </w:p>
    <w:p w:rsidR="00C71845" w:rsidRDefault="00353326" w:rsidP="00C718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труда и образование Российской Федерации разбалансированы. </w:t>
      </w:r>
      <w:r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России продолжается подготовка кадров без учета ситуации на региональных рынках труда. </w:t>
      </w:r>
      <w:r w:rsidR="00C7412E"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Большое количество</w:t>
      </w:r>
      <w:r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выпускников высших учебных заведений не могут трудоустроиться по полученной профессии</w:t>
      </w:r>
      <w:r w:rsidR="002F7A15" w:rsidRPr="002F7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[3]</w:t>
      </w:r>
      <w:r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="00C7412E"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Одновременно, увеличивается необходимость в рабочих и специалистах среднего звена. Они во многих сферах в объёме производительных сил составляют 60-80% и являются важным фактором экономич</w:t>
      </w:r>
      <w:r w:rsidR="002F7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еского роста</w:t>
      </w:r>
      <w:r w:rsidR="002F7A15" w:rsidRPr="002F7A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[4].</w:t>
      </w:r>
      <w:r w:rsidR="009A6D0A"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600AA"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должно сформировать единую программу в области образования и кадров. Важно основывать её на формировании централизованной информационной базы данных, которая будет в режиме реального времени </w:t>
      </w:r>
      <w:r w:rsidR="003600AA"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о</w:t>
      </w:r>
      <w:r w:rsidR="003600AA"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бстановку на рынке труда (соотношение спроса и предложения). Это даст Российскому образованию и рынку труда ту необходимую гибкость</w:t>
      </w:r>
      <w:r w:rsidR="002F7A15" w:rsidRPr="002F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="003600AA"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6D0A" w:rsidRPr="00194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BB20E8" w:rsidRPr="00194AC4" w:rsidRDefault="00BB20E8" w:rsidP="00C71845">
      <w:pPr>
        <w:spacing w:after="0" w:line="240" w:lineRule="auto"/>
        <w:ind w:firstLine="397"/>
        <w:jc w:val="both"/>
        <w:rPr>
          <w:rFonts w:ascii="Times New Roman" w:eastAsia="WenQuanYi Micro Hei" w:hAnsi="Times New Roman" w:cs="Times New Roman"/>
          <w:kern w:val="1"/>
          <w:sz w:val="24"/>
          <w:szCs w:val="28"/>
          <w:lang w:eastAsia="hi-IN" w:bidi="hi-IN"/>
        </w:rPr>
      </w:pPr>
      <w:r w:rsidRPr="00194AC4">
        <w:rPr>
          <w:rFonts w:ascii="Times New Roman" w:eastAsia="Calibri" w:hAnsi="Times New Roman" w:cs="Times New Roman"/>
          <w:sz w:val="24"/>
          <w:szCs w:val="24"/>
        </w:rPr>
        <w:t xml:space="preserve">Мы предлагаем ввести профессию </w:t>
      </w:r>
      <w:proofErr w:type="spellStart"/>
      <w:r w:rsidRPr="00194AC4">
        <w:rPr>
          <w:rFonts w:ascii="Times New Roman" w:eastAsia="Calibri" w:hAnsi="Times New Roman" w:cs="Times New Roman"/>
          <w:sz w:val="24"/>
          <w:szCs w:val="24"/>
        </w:rPr>
        <w:t>профориентолога</w:t>
      </w:r>
      <w:proofErr w:type="spellEnd"/>
      <w:r w:rsidRPr="00194AC4">
        <w:rPr>
          <w:rFonts w:ascii="Times New Roman" w:eastAsia="Calibri" w:hAnsi="Times New Roman" w:cs="Times New Roman"/>
          <w:sz w:val="24"/>
          <w:szCs w:val="24"/>
        </w:rPr>
        <w:t xml:space="preserve"> в школы России и предать им все обязанности</w:t>
      </w:r>
      <w:r w:rsidRPr="00194AC4">
        <w:rPr>
          <w:rFonts w:ascii="Times New Roman" w:hAnsi="Times New Roman" w:cs="Times New Roman"/>
          <w:sz w:val="24"/>
          <w:szCs w:val="24"/>
        </w:rPr>
        <w:t xml:space="preserve"> в</w:t>
      </w:r>
      <w:r w:rsidR="00194AC4" w:rsidRPr="00194AC4">
        <w:rPr>
          <w:rFonts w:ascii="Times New Roman" w:eastAsia="Calibri" w:hAnsi="Times New Roman" w:cs="Times New Roman"/>
          <w:sz w:val="24"/>
          <w:szCs w:val="24"/>
        </w:rPr>
        <w:t xml:space="preserve"> области профориентации. </w:t>
      </w:r>
      <w:r w:rsidRPr="00194AC4">
        <w:rPr>
          <w:rFonts w:ascii="Times New Roman" w:eastAsia="Calibri" w:hAnsi="Times New Roman" w:cs="Times New Roman"/>
          <w:sz w:val="24"/>
          <w:szCs w:val="24"/>
        </w:rPr>
        <w:t>Введение новой профессии поможет решить проблему перегруженности профильных учителей (психологов, классных руководителей).</w:t>
      </w:r>
      <w:r w:rsidR="003430ED" w:rsidRPr="0019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AC4">
        <w:rPr>
          <w:rFonts w:ascii="Times New Roman" w:eastAsia="Calibri" w:hAnsi="Times New Roman" w:cs="Times New Roman"/>
          <w:sz w:val="24"/>
          <w:szCs w:val="24"/>
        </w:rPr>
        <w:t>С начала среднего звена обучения необходимо ввести часы основ экономики. Экономическая образованность должна войти в традиционные ценности Российского общества. В старших классах необходимо дать возможность ученикам получать базовые рабочие профессии, которые</w:t>
      </w:r>
      <w:r w:rsidRPr="00194AC4">
        <w:rPr>
          <w:rFonts w:ascii="Times New Roman" w:hAnsi="Times New Roman" w:cs="Times New Roman"/>
          <w:sz w:val="24"/>
          <w:szCs w:val="24"/>
        </w:rPr>
        <w:t xml:space="preserve"> востребованы на рынке труда. Нужно восстановить возможность «второго</w:t>
      </w:r>
      <w:r w:rsidR="00353326" w:rsidRPr="00194AC4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194AC4">
        <w:rPr>
          <w:rFonts w:ascii="Times New Roman" w:hAnsi="Times New Roman" w:cs="Times New Roman"/>
          <w:sz w:val="24"/>
          <w:szCs w:val="24"/>
        </w:rPr>
        <w:t xml:space="preserve"> шанса», то есть создать возможность совмещения работы и получения образо</w:t>
      </w:r>
      <w:r w:rsidR="003430ED" w:rsidRPr="00194AC4">
        <w:rPr>
          <w:rFonts w:ascii="Times New Roman" w:hAnsi="Times New Roman" w:cs="Times New Roman"/>
          <w:sz w:val="24"/>
          <w:szCs w:val="24"/>
        </w:rPr>
        <w:t xml:space="preserve">вания или перепрофилирования.  </w:t>
      </w:r>
      <w:r w:rsidRPr="00194AC4">
        <w:rPr>
          <w:rFonts w:ascii="Times New Roman" w:eastAsia="Calibri" w:hAnsi="Times New Roman" w:cs="Times New Roman"/>
          <w:sz w:val="24"/>
          <w:szCs w:val="24"/>
        </w:rPr>
        <w:t>Необходимо создать систему, которая в краткие сроки сможет обеспечивать квалифицированных специалистов в</w:t>
      </w:r>
      <w:r w:rsidRPr="00194AC4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19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AC4">
        <w:rPr>
          <w:rFonts w:ascii="Times New Roman" w:hAnsi="Times New Roman" w:cs="Times New Roman"/>
          <w:sz w:val="24"/>
          <w:szCs w:val="24"/>
        </w:rPr>
        <w:t>отраслях</w:t>
      </w:r>
      <w:r w:rsidRPr="00194AC4">
        <w:rPr>
          <w:rFonts w:ascii="Times New Roman" w:eastAsia="Calibri" w:hAnsi="Times New Roman" w:cs="Times New Roman"/>
          <w:sz w:val="24"/>
          <w:szCs w:val="24"/>
        </w:rPr>
        <w:t>.</w:t>
      </w:r>
      <w:r w:rsidR="003430ED" w:rsidRPr="0019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конечном </w:t>
      </w:r>
      <w:r w:rsidRPr="0019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счете, экономическое развитие любой страны зависит от стратегии государства в области образования и кадровой политики.</w:t>
      </w:r>
    </w:p>
    <w:p w:rsidR="00BB20E8" w:rsidRDefault="00BB20E8" w:rsidP="00C7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Pr="001C6603" w:rsidRDefault="001C6603" w:rsidP="00356D0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0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56D0E" w:rsidRPr="00356D0E" w:rsidRDefault="00356D0E" w:rsidP="00356D0E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D0E">
        <w:rPr>
          <w:rFonts w:ascii="Times New Roman" w:hAnsi="Times New Roman" w:cs="Times New Roman"/>
          <w:sz w:val="24"/>
          <w:szCs w:val="24"/>
        </w:rPr>
        <w:t>Емцов</w:t>
      </w:r>
      <w:proofErr w:type="spellEnd"/>
      <w:r w:rsidRPr="00356D0E">
        <w:rPr>
          <w:rFonts w:ascii="Times New Roman" w:hAnsi="Times New Roman" w:cs="Times New Roman"/>
          <w:sz w:val="24"/>
          <w:szCs w:val="24"/>
        </w:rPr>
        <w:t xml:space="preserve"> Р.Г., Лукин М.Ю. Микроэкономика: Учебник. -М.: МГУ им. </w:t>
      </w:r>
      <w:proofErr w:type="spellStart"/>
      <w:r w:rsidRPr="00356D0E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356D0E">
        <w:rPr>
          <w:rFonts w:ascii="Times New Roman" w:hAnsi="Times New Roman" w:cs="Times New Roman"/>
          <w:sz w:val="24"/>
          <w:szCs w:val="24"/>
        </w:rPr>
        <w:t>. Изд-во «Дело и Сервис», 2004.</w:t>
      </w:r>
    </w:p>
    <w:p w:rsidR="00356D0E" w:rsidRPr="00356D0E" w:rsidRDefault="00356D0E" w:rsidP="00356D0E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D0E">
        <w:rPr>
          <w:rFonts w:ascii="Times New Roman" w:hAnsi="Times New Roman" w:cs="Times New Roman"/>
          <w:sz w:val="24"/>
          <w:szCs w:val="24"/>
        </w:rPr>
        <w:t>Капелюшников</w:t>
      </w:r>
      <w:proofErr w:type="spellEnd"/>
      <w:r w:rsidRPr="00356D0E">
        <w:rPr>
          <w:rFonts w:ascii="Times New Roman" w:hAnsi="Times New Roman" w:cs="Times New Roman"/>
          <w:sz w:val="24"/>
          <w:szCs w:val="24"/>
        </w:rPr>
        <w:t xml:space="preserve"> Р. Какой рынок труда нужен российской экономике? Перспективы реформирования трудовых отношений: Сб. ст. - М.: ОГИ, 2003 - 127с.</w:t>
      </w:r>
    </w:p>
    <w:p w:rsidR="002F7A15" w:rsidRDefault="00356D0E" w:rsidP="002F7A15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56D0E">
        <w:rPr>
          <w:rFonts w:ascii="Times New Roman" w:hAnsi="Times New Roman" w:cs="Times New Roman"/>
          <w:sz w:val="24"/>
          <w:szCs w:val="24"/>
        </w:rPr>
        <w:t>Лукин В. В. Человек на рынке труда/. – М.: Образование и Информатика, 2013. - 559 с.</w:t>
      </w:r>
    </w:p>
    <w:p w:rsidR="002F7A15" w:rsidRPr="002F7A15" w:rsidRDefault="002F7A15" w:rsidP="002F7A15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F7A15">
        <w:rPr>
          <w:rFonts w:ascii="Times New Roman" w:hAnsi="Times New Roman" w:cs="Times New Roman"/>
          <w:sz w:val="24"/>
          <w:szCs w:val="24"/>
        </w:rPr>
        <w:t>Руднева А. О. Экономическая теория: Учебное пособие - Москва: ООО "Научно-издательский центр ИНФРА-М", 2014 - 255с.</w:t>
      </w:r>
    </w:p>
    <w:p w:rsidR="00356D0E" w:rsidRPr="00356D0E" w:rsidRDefault="00356D0E" w:rsidP="00356D0E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D0E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356D0E">
        <w:rPr>
          <w:rFonts w:ascii="Times New Roman" w:hAnsi="Times New Roman" w:cs="Times New Roman"/>
          <w:sz w:val="24"/>
          <w:szCs w:val="24"/>
        </w:rPr>
        <w:t xml:space="preserve"> С. В. Восполнение кадрового дефицита на рынке труда Российской Федерации - [Петрозаводск: Изд-во </w:t>
      </w:r>
      <w:proofErr w:type="spellStart"/>
      <w:r w:rsidRPr="00356D0E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356D0E">
        <w:rPr>
          <w:rFonts w:ascii="Times New Roman" w:hAnsi="Times New Roman" w:cs="Times New Roman"/>
          <w:sz w:val="24"/>
          <w:szCs w:val="24"/>
        </w:rPr>
        <w:t>, 2009] - 187с.</w:t>
      </w:r>
    </w:p>
    <w:p w:rsidR="00356D0E" w:rsidRPr="00356D0E" w:rsidRDefault="00356D0E" w:rsidP="00356D0E">
      <w:pPr>
        <w:pStyle w:val="a4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56D0E">
        <w:rPr>
          <w:rFonts w:ascii="Times New Roman" w:hAnsi="Times New Roman" w:cs="Times New Roman"/>
          <w:sz w:val="24"/>
          <w:szCs w:val="24"/>
        </w:rPr>
        <w:t xml:space="preserve">Трудовые ресурсы [Электрон. ресурс] - Режим доступа: </w:t>
      </w:r>
      <w:hyperlink r:id="rId6" w:history="1">
        <w:r w:rsidRPr="00356D0E">
          <w:rPr>
            <w:rStyle w:val="a3"/>
            <w:rFonts w:ascii="Times New Roman" w:hAnsi="Times New Roman" w:cs="Times New Roman"/>
            <w:sz w:val="24"/>
            <w:szCs w:val="24"/>
          </w:rPr>
          <w:t>http://www.gks.ru/wps/wcm/connect/rosstat_main/rosstat/ru/statistics/wages/labour_force/</w:t>
        </w:r>
      </w:hyperlink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194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D93F1B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sectPr w:rsidR="00BB20E8" w:rsidSect="00356D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8E2"/>
    <w:multiLevelType w:val="hybridMultilevel"/>
    <w:tmpl w:val="913C3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6E"/>
    <w:rsid w:val="000A55F0"/>
    <w:rsid w:val="00171F5D"/>
    <w:rsid w:val="00194AC4"/>
    <w:rsid w:val="001C6603"/>
    <w:rsid w:val="001D1FA1"/>
    <w:rsid w:val="001D7DC4"/>
    <w:rsid w:val="001F4350"/>
    <w:rsid w:val="002F7A15"/>
    <w:rsid w:val="00341DD5"/>
    <w:rsid w:val="003430ED"/>
    <w:rsid w:val="0034447D"/>
    <w:rsid w:val="00353326"/>
    <w:rsid w:val="00356D0E"/>
    <w:rsid w:val="003600AA"/>
    <w:rsid w:val="006A55AF"/>
    <w:rsid w:val="006C6304"/>
    <w:rsid w:val="00716DB4"/>
    <w:rsid w:val="0074626E"/>
    <w:rsid w:val="009A6D0A"/>
    <w:rsid w:val="00A21A16"/>
    <w:rsid w:val="00A34EAD"/>
    <w:rsid w:val="00A376E7"/>
    <w:rsid w:val="00AA3EC1"/>
    <w:rsid w:val="00B12323"/>
    <w:rsid w:val="00BA4A3D"/>
    <w:rsid w:val="00BB20E8"/>
    <w:rsid w:val="00C71845"/>
    <w:rsid w:val="00C7412E"/>
    <w:rsid w:val="00D93F1B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190A"/>
  <w15:chartTrackingRefBased/>
  <w15:docId w15:val="{36AC6DEB-F0CD-4C1C-A2E5-2B54DDDD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12323"/>
  </w:style>
  <w:style w:type="character" w:styleId="a3">
    <w:name w:val="Hyperlink"/>
    <w:basedOn w:val="a0"/>
    <w:uiPriority w:val="99"/>
    <w:unhideWhenUsed/>
    <w:rsid w:val="00356D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/wps/wcm/connect/rosstat_main/rosstat/ru/statistics/wages/labour_for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7572-4CB9-4B90-829A-21B4DFC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587</Words>
  <Characters>4072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Сидоров</dc:creator>
  <cp:keywords/>
  <dc:description/>
  <cp:lastModifiedBy>Александр Сидоров</cp:lastModifiedBy>
  <cp:revision>12</cp:revision>
  <dcterms:created xsi:type="dcterms:W3CDTF">2018-03-25T11:55:00Z</dcterms:created>
  <dcterms:modified xsi:type="dcterms:W3CDTF">2018-03-25T16:19:00Z</dcterms:modified>
</cp:coreProperties>
</file>