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5F" w:rsidRPr="00845A11" w:rsidRDefault="00C9485F" w:rsidP="002F6CD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7B6">
        <w:rPr>
          <w:rFonts w:ascii="Times New Roman" w:hAnsi="Times New Roman" w:cs="Times New Roman"/>
          <w:b/>
          <w:sz w:val="24"/>
          <w:szCs w:val="24"/>
        </w:rPr>
        <w:t xml:space="preserve">Получение </w:t>
      </w:r>
      <w:proofErr w:type="spellStart"/>
      <w:r w:rsidRPr="000127B6">
        <w:rPr>
          <w:rFonts w:ascii="Times New Roman" w:hAnsi="Times New Roman" w:cs="Times New Roman"/>
          <w:b/>
          <w:sz w:val="24"/>
          <w:szCs w:val="24"/>
        </w:rPr>
        <w:t>биодеградируемых</w:t>
      </w:r>
      <w:proofErr w:type="spellEnd"/>
      <w:r w:rsidRPr="000127B6">
        <w:rPr>
          <w:rFonts w:ascii="Times New Roman" w:hAnsi="Times New Roman" w:cs="Times New Roman"/>
          <w:b/>
          <w:sz w:val="24"/>
          <w:szCs w:val="24"/>
        </w:rPr>
        <w:t xml:space="preserve"> материалов на основе</w:t>
      </w:r>
      <w:r w:rsidR="00845A11" w:rsidRPr="00845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A11" w:rsidRPr="000127B6">
        <w:rPr>
          <w:rFonts w:ascii="Times New Roman" w:hAnsi="Times New Roman" w:cs="Times New Roman"/>
          <w:b/>
          <w:sz w:val="24"/>
          <w:szCs w:val="24"/>
        </w:rPr>
        <w:t>хитозана</w:t>
      </w:r>
      <w:r w:rsidR="00845A11">
        <w:rPr>
          <w:rFonts w:ascii="Times New Roman" w:hAnsi="Times New Roman" w:cs="Times New Roman"/>
          <w:b/>
          <w:sz w:val="24"/>
          <w:szCs w:val="24"/>
        </w:rPr>
        <w:t xml:space="preserve"> с привитыми цепями</w:t>
      </w:r>
      <w:r w:rsidRPr="000127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5A11">
        <w:rPr>
          <w:rFonts w:ascii="Times New Roman" w:hAnsi="Times New Roman" w:cs="Times New Roman"/>
          <w:b/>
          <w:sz w:val="24"/>
          <w:szCs w:val="24"/>
        </w:rPr>
        <w:t>поли</w:t>
      </w:r>
      <w:r w:rsidRPr="000127B6">
        <w:rPr>
          <w:rFonts w:ascii="Times New Roman" w:hAnsi="Times New Roman" w:cs="Times New Roman"/>
          <w:b/>
          <w:sz w:val="24"/>
          <w:szCs w:val="24"/>
        </w:rPr>
        <w:t>метилакрилата</w:t>
      </w:r>
      <w:proofErr w:type="spellEnd"/>
    </w:p>
    <w:p w:rsidR="009C43C1" w:rsidRPr="009C43C1" w:rsidRDefault="009C43C1" w:rsidP="002F6CD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3C1">
        <w:rPr>
          <w:rFonts w:ascii="Times New Roman" w:hAnsi="Times New Roman" w:cs="Times New Roman"/>
          <w:b/>
          <w:i/>
          <w:sz w:val="24"/>
          <w:szCs w:val="24"/>
        </w:rPr>
        <w:t xml:space="preserve">Назарова А.Ю., </w:t>
      </w:r>
      <w:proofErr w:type="spellStart"/>
      <w:r w:rsidRPr="009C43C1">
        <w:rPr>
          <w:rFonts w:ascii="Times New Roman" w:hAnsi="Times New Roman" w:cs="Times New Roman"/>
          <w:b/>
          <w:i/>
          <w:sz w:val="24"/>
          <w:szCs w:val="24"/>
        </w:rPr>
        <w:t>Тухватуллин</w:t>
      </w:r>
      <w:proofErr w:type="spellEnd"/>
      <w:r w:rsidRPr="009C43C1">
        <w:rPr>
          <w:rFonts w:ascii="Times New Roman" w:hAnsi="Times New Roman" w:cs="Times New Roman"/>
          <w:b/>
          <w:i/>
          <w:sz w:val="24"/>
          <w:szCs w:val="24"/>
        </w:rPr>
        <w:t xml:space="preserve"> Р.Ф.</w:t>
      </w:r>
    </w:p>
    <w:p w:rsidR="009C43C1" w:rsidRPr="009C43C1" w:rsidRDefault="009C43C1" w:rsidP="002F6CD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43C1">
        <w:rPr>
          <w:rFonts w:ascii="Times New Roman" w:hAnsi="Times New Roman" w:cs="Times New Roman"/>
          <w:i/>
          <w:sz w:val="24"/>
          <w:szCs w:val="24"/>
        </w:rPr>
        <w:t>Башкирский государственный университет,</w:t>
      </w:r>
    </w:p>
    <w:p w:rsidR="009C43C1" w:rsidRPr="009C43C1" w:rsidRDefault="009C43C1" w:rsidP="002F6CD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43C1">
        <w:rPr>
          <w:rFonts w:ascii="Times New Roman" w:hAnsi="Times New Roman" w:cs="Times New Roman"/>
          <w:i/>
          <w:sz w:val="24"/>
          <w:szCs w:val="24"/>
        </w:rPr>
        <w:t>химический факультет, Уфа, Россия</w:t>
      </w:r>
    </w:p>
    <w:p w:rsidR="002F6CD9" w:rsidRPr="009C43C1" w:rsidRDefault="009C43C1" w:rsidP="002F6CD9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C43C1">
        <w:rPr>
          <w:rFonts w:ascii="Times New Roman" w:hAnsi="Times New Roman" w:cs="Times New Roman"/>
          <w:i/>
          <w:iCs/>
          <w:color w:val="000000"/>
          <w:sz w:val="27"/>
          <w:lang w:val="en-US"/>
        </w:rPr>
        <w:t xml:space="preserve">E–mail: </w:t>
      </w:r>
      <w:r w:rsidRPr="009C43C1">
        <w:rPr>
          <w:rFonts w:ascii="Times New Roman" w:hAnsi="Times New Roman" w:cs="Times New Roman"/>
          <w:i/>
          <w:sz w:val="24"/>
          <w:szCs w:val="24"/>
          <w:lang w:val="en-US"/>
        </w:rPr>
        <w:t>ru_nastya@mail.ru</w:t>
      </w:r>
    </w:p>
    <w:p w:rsidR="006A68C2" w:rsidRPr="000127B6" w:rsidRDefault="00C65B1E" w:rsidP="002F6CD9">
      <w:pPr>
        <w:pStyle w:val="a6"/>
        <w:spacing w:after="0"/>
        <w:ind w:firstLine="39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Интерес к полимеру природного происхождения </w:t>
      </w:r>
      <w:proofErr w:type="spellStart"/>
      <w:r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>хитозану</w:t>
      </w:r>
      <w:proofErr w:type="spellEnd"/>
      <w:r w:rsidR="00C9485F"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42A06"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(ХТЗ) </w:t>
      </w:r>
      <w:r w:rsidR="00C9485F"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>связан с уникальными физиологическими и экологиче</w:t>
      </w:r>
      <w:r w:rsidR="00C9485F"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softHyphen/>
        <w:t xml:space="preserve">скими свойствами, такими как </w:t>
      </w:r>
      <w:proofErr w:type="spellStart"/>
      <w:r w:rsidR="00C9485F"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>биосовмести</w:t>
      </w:r>
      <w:r w:rsidR="00C9485F"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softHyphen/>
      </w:r>
      <w:r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>мость</w:t>
      </w:r>
      <w:proofErr w:type="spellEnd"/>
      <w:r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>, физиологическая активност</w:t>
      </w:r>
      <w:r w:rsidR="00C9485F"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ь при отсутствии токсичности, доступность и </w:t>
      </w:r>
      <w:proofErr w:type="spellStart"/>
      <w:r w:rsidR="00C9485F"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>возобновляемость</w:t>
      </w:r>
      <w:proofErr w:type="spellEnd"/>
      <w:r w:rsidR="00C9485F"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сырьевых источников, </w:t>
      </w:r>
      <w:proofErr w:type="spellStart"/>
      <w:r w:rsidR="00C9485F"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>биодеструкция</w:t>
      </w:r>
      <w:proofErr w:type="spellEnd"/>
      <w:r w:rsidR="00C9485F"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[</w:t>
      </w:r>
      <w:r w:rsidR="002072D6"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>1</w:t>
      </w:r>
      <w:r w:rsidR="00C9485F" w:rsidRPr="000127B6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]. </w:t>
      </w:r>
      <w:proofErr w:type="gramStart"/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>Получение блок-сополимеров на основ</w:t>
      </w:r>
      <w:r w:rsidR="009C43C1">
        <w:rPr>
          <w:rFonts w:ascii="Times New Roman" w:hAnsi="Times New Roman" w:cs="Times New Roman"/>
          <w:color w:val="auto"/>
          <w:sz w:val="24"/>
          <w:szCs w:val="24"/>
        </w:rPr>
        <w:t>е блоков гидрофобных полимеров</w:t>
      </w:r>
      <w:r w:rsidR="009C43C1" w:rsidRPr="009C43C1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>полиметакрилата</w:t>
      </w:r>
      <w:proofErr w:type="spellEnd"/>
      <w:r w:rsidR="00C42A06" w:rsidRPr="000127B6">
        <w:rPr>
          <w:rFonts w:ascii="Times New Roman" w:hAnsi="Times New Roman" w:cs="Times New Roman"/>
          <w:color w:val="auto"/>
          <w:sz w:val="24"/>
          <w:szCs w:val="24"/>
        </w:rPr>
        <w:t xml:space="preserve"> (МА)</w:t>
      </w:r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 xml:space="preserve"> полистирола и т.п.) и блоков </w:t>
      </w:r>
      <w:proofErr w:type="spellStart"/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>водорастворимых</w:t>
      </w:r>
      <w:proofErr w:type="spellEnd"/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 xml:space="preserve"> природных полимеров и их производных и изучение физико-механических и реологических характеристик</w:t>
      </w:r>
      <w:r w:rsidR="0025032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 xml:space="preserve"> полученных на их основе систем</w:t>
      </w:r>
      <w:r w:rsidR="0025032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перспективным с точки зрения получения полимерных ПАВ, используемых в качестве стабилизаторов дисперсных систем в косметологии, фармации и т.д. Интересно и то, что подобные блок-сополимеры, в которых в качестве гидрофильны</w:t>
      </w:r>
      <w:r w:rsidR="00250325">
        <w:rPr>
          <w:rFonts w:ascii="Times New Roman" w:hAnsi="Times New Roman" w:cs="Times New Roman"/>
          <w:color w:val="auto"/>
          <w:sz w:val="24"/>
          <w:szCs w:val="24"/>
        </w:rPr>
        <w:t xml:space="preserve">х блоков выступают биологически </w:t>
      </w:r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 xml:space="preserve">активные полимеры природного происхождения (например, </w:t>
      </w:r>
      <w:r w:rsidR="00250325">
        <w:rPr>
          <w:rFonts w:ascii="Times New Roman" w:hAnsi="Times New Roman" w:cs="Times New Roman"/>
          <w:color w:val="auto"/>
          <w:sz w:val="24"/>
          <w:szCs w:val="24"/>
        </w:rPr>
        <w:t>ХТЗ</w:t>
      </w:r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 xml:space="preserve">) могут быть использованы для получения </w:t>
      </w:r>
      <w:proofErr w:type="spellStart"/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>биосовместимых</w:t>
      </w:r>
      <w:proofErr w:type="spellEnd"/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 xml:space="preserve"> материалов медицинского назначения (</w:t>
      </w:r>
      <w:proofErr w:type="spellStart"/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>имплантов</w:t>
      </w:r>
      <w:proofErr w:type="spellEnd"/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>, ср</w:t>
      </w:r>
      <w:r w:rsidR="00D97C21" w:rsidRPr="000127B6">
        <w:rPr>
          <w:rFonts w:ascii="Times New Roman" w:hAnsi="Times New Roman" w:cs="Times New Roman"/>
          <w:color w:val="auto"/>
          <w:sz w:val="24"/>
          <w:szCs w:val="24"/>
        </w:rPr>
        <w:t>едств направленной доставки лекарственных</w:t>
      </w:r>
      <w:r w:rsidR="006A68C2" w:rsidRPr="000127B6">
        <w:rPr>
          <w:rFonts w:ascii="Times New Roman" w:hAnsi="Times New Roman" w:cs="Times New Roman"/>
          <w:color w:val="auto"/>
          <w:sz w:val="24"/>
          <w:szCs w:val="24"/>
        </w:rPr>
        <w:t xml:space="preserve"> средств и т.п.) </w:t>
      </w:r>
    </w:p>
    <w:p w:rsidR="00D769D6" w:rsidRPr="002F6CD9" w:rsidRDefault="00C9485F" w:rsidP="002F6CD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7B6">
        <w:rPr>
          <w:rStyle w:val="a3"/>
          <w:rFonts w:ascii="Times New Roman" w:hAnsi="Times New Roman"/>
          <w:b w:val="0"/>
          <w:sz w:val="24"/>
          <w:szCs w:val="24"/>
        </w:rPr>
        <w:t>Перспективным представляется синтез привитых сополимеров, в которых может быть достигнуто совмещение и усиление полезных свойств, присущих каждому из составляющих его ком</w:t>
      </w:r>
      <w:r w:rsidRPr="000127B6">
        <w:rPr>
          <w:rStyle w:val="a3"/>
          <w:rFonts w:ascii="Times New Roman" w:hAnsi="Times New Roman"/>
          <w:b w:val="0"/>
          <w:sz w:val="24"/>
          <w:szCs w:val="24"/>
        </w:rPr>
        <w:softHyphen/>
        <w:t>понентов</w:t>
      </w:r>
      <w:r w:rsidR="00845A11">
        <w:rPr>
          <w:rStyle w:val="a3"/>
          <w:rFonts w:ascii="Times New Roman" w:hAnsi="Times New Roman"/>
          <w:b w:val="0"/>
          <w:sz w:val="24"/>
          <w:szCs w:val="24"/>
        </w:rPr>
        <w:t>. В работе использовали ХТЗ</w:t>
      </w:r>
      <w:r w:rsidR="00D769D6" w:rsidRPr="000127B6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C42A06" w:rsidRPr="000127B6">
        <w:rPr>
          <w:rFonts w:ascii="Times New Roman" w:hAnsi="Times New Roman" w:cs="Times New Roman"/>
          <w:sz w:val="24"/>
          <w:szCs w:val="24"/>
        </w:rPr>
        <w:t>производства ЗАО «</w:t>
      </w:r>
      <w:proofErr w:type="spellStart"/>
      <w:r w:rsidR="00C42A06" w:rsidRPr="000127B6">
        <w:rPr>
          <w:rFonts w:ascii="Times New Roman" w:hAnsi="Times New Roman" w:cs="Times New Roman"/>
          <w:sz w:val="24"/>
          <w:szCs w:val="24"/>
        </w:rPr>
        <w:t>Биопрогресс</w:t>
      </w:r>
      <w:proofErr w:type="spellEnd"/>
      <w:r w:rsidR="00C42A06" w:rsidRPr="000127B6">
        <w:rPr>
          <w:rFonts w:ascii="Times New Roman" w:hAnsi="Times New Roman" w:cs="Times New Roman"/>
          <w:sz w:val="24"/>
          <w:szCs w:val="24"/>
        </w:rPr>
        <w:t xml:space="preserve">» (Россия), полученный щелочным </w:t>
      </w:r>
      <w:proofErr w:type="spellStart"/>
      <w:r w:rsidR="00C42A06" w:rsidRPr="000127B6">
        <w:rPr>
          <w:rFonts w:ascii="Times New Roman" w:hAnsi="Times New Roman" w:cs="Times New Roman"/>
          <w:sz w:val="24"/>
          <w:szCs w:val="24"/>
        </w:rPr>
        <w:t>дезацетилированием</w:t>
      </w:r>
      <w:proofErr w:type="spellEnd"/>
      <w:r w:rsidR="00C42A06" w:rsidRPr="000127B6">
        <w:rPr>
          <w:rFonts w:ascii="Times New Roman" w:hAnsi="Times New Roman" w:cs="Times New Roman"/>
          <w:sz w:val="24"/>
          <w:szCs w:val="24"/>
        </w:rPr>
        <w:t xml:space="preserve"> крабового хитина (степень </w:t>
      </w:r>
      <w:proofErr w:type="spellStart"/>
      <w:r w:rsidR="00C42A06" w:rsidRPr="000127B6">
        <w:rPr>
          <w:rFonts w:ascii="Times New Roman" w:hAnsi="Times New Roman" w:cs="Times New Roman"/>
          <w:sz w:val="24"/>
          <w:szCs w:val="24"/>
        </w:rPr>
        <w:t>дезацетилирования</w:t>
      </w:r>
      <w:proofErr w:type="spellEnd"/>
      <w:r w:rsidR="00C42A06" w:rsidRPr="000127B6">
        <w:rPr>
          <w:rFonts w:ascii="Times New Roman" w:hAnsi="Times New Roman" w:cs="Times New Roman"/>
          <w:sz w:val="24"/>
          <w:szCs w:val="24"/>
        </w:rPr>
        <w:t xml:space="preserve"> ~84%), с </w:t>
      </w:r>
      <w:proofErr w:type="gramStart"/>
      <w:r w:rsidR="00C42A06" w:rsidRPr="000127B6">
        <w:rPr>
          <w:rFonts w:ascii="Times New Roman" w:hAnsi="Times New Roman" w:cs="Times New Roman"/>
          <w:sz w:val="24"/>
          <w:szCs w:val="24"/>
        </w:rPr>
        <w:t>М</w:t>
      </w:r>
      <w:proofErr w:type="spellStart"/>
      <w:proofErr w:type="gramEnd"/>
      <w:r w:rsidR="00C42A06" w:rsidRPr="000127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sd</w:t>
      </w:r>
      <w:proofErr w:type="spellEnd"/>
      <w:r w:rsidR="00C42A06" w:rsidRPr="000127B6">
        <w:rPr>
          <w:rFonts w:ascii="Times New Roman" w:hAnsi="Times New Roman" w:cs="Times New Roman"/>
          <w:sz w:val="24"/>
          <w:szCs w:val="24"/>
        </w:rPr>
        <w:t xml:space="preserve">= 115000 </w:t>
      </w:r>
      <w:r w:rsidR="00D769D6" w:rsidRPr="000127B6">
        <w:rPr>
          <w:rStyle w:val="a3"/>
          <w:rFonts w:ascii="Times New Roman" w:hAnsi="Times New Roman"/>
          <w:b w:val="0"/>
          <w:sz w:val="24"/>
          <w:szCs w:val="24"/>
        </w:rPr>
        <w:t xml:space="preserve"> без дополнительной очи</w:t>
      </w:r>
      <w:r w:rsidR="00C65B1E" w:rsidRPr="000127B6">
        <w:rPr>
          <w:rStyle w:val="a3"/>
          <w:rFonts w:ascii="Times New Roman" w:hAnsi="Times New Roman"/>
          <w:b w:val="0"/>
          <w:sz w:val="24"/>
          <w:szCs w:val="24"/>
        </w:rPr>
        <w:t>стки. ХТЗ растворяли в растворе</w:t>
      </w:r>
      <w:r w:rsidR="00D769D6" w:rsidRPr="000127B6">
        <w:rPr>
          <w:rStyle w:val="a3"/>
          <w:rFonts w:ascii="Times New Roman" w:hAnsi="Times New Roman"/>
          <w:b w:val="0"/>
          <w:sz w:val="24"/>
          <w:szCs w:val="24"/>
        </w:rPr>
        <w:t xml:space="preserve"> уксусной кислоты</w:t>
      </w:r>
      <w:r w:rsidR="00845A11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9C43C1" w:rsidRPr="009C43C1">
        <w:rPr>
          <w:rStyle w:val="a3"/>
          <w:rFonts w:ascii="Times New Roman" w:hAnsi="Times New Roman"/>
          <w:b w:val="0"/>
          <w:sz w:val="24"/>
          <w:szCs w:val="24"/>
        </w:rPr>
        <w:t>(</w:t>
      </w:r>
      <w:r w:rsidR="009C43C1">
        <w:rPr>
          <w:rStyle w:val="a3"/>
          <w:rFonts w:ascii="Times New Roman" w:hAnsi="Times New Roman"/>
          <w:b w:val="0"/>
          <w:sz w:val="24"/>
          <w:szCs w:val="24"/>
        </w:rPr>
        <w:t>УК</w:t>
      </w:r>
      <w:r w:rsidR="009C43C1" w:rsidRPr="009C43C1">
        <w:rPr>
          <w:rStyle w:val="a3"/>
          <w:rFonts w:ascii="Times New Roman" w:hAnsi="Times New Roman"/>
          <w:b w:val="0"/>
          <w:sz w:val="24"/>
          <w:szCs w:val="24"/>
        </w:rPr>
        <w:t>)</w:t>
      </w:r>
      <w:r w:rsidR="00D769D6" w:rsidRPr="000127B6">
        <w:rPr>
          <w:rStyle w:val="a3"/>
          <w:rFonts w:ascii="Times New Roman" w:hAnsi="Times New Roman"/>
          <w:b w:val="0"/>
          <w:sz w:val="24"/>
          <w:szCs w:val="24"/>
        </w:rPr>
        <w:t>.</w:t>
      </w:r>
      <w:r w:rsidR="009C43C1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D769D6" w:rsidRPr="000127B6">
        <w:rPr>
          <w:rFonts w:ascii="Times New Roman" w:hAnsi="Times New Roman" w:cs="Times New Roman"/>
          <w:iCs/>
          <w:color w:val="000000"/>
          <w:sz w:val="24"/>
          <w:szCs w:val="24"/>
        </w:rPr>
        <w:t>Привитые сополимеры ХТЗ и МА получали в водно-уксуснокис</w:t>
      </w:r>
      <w:r w:rsidR="00845A11">
        <w:rPr>
          <w:rFonts w:ascii="Times New Roman" w:hAnsi="Times New Roman" w:cs="Times New Roman"/>
          <w:iCs/>
          <w:color w:val="000000"/>
          <w:sz w:val="24"/>
          <w:szCs w:val="24"/>
        </w:rPr>
        <w:t>лых растворах полисахарида (</w:t>
      </w:r>
      <w:r w:rsidR="00845A1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w</w:t>
      </w:r>
      <w:r w:rsidR="00D769D6" w:rsidRPr="000127B6">
        <w:rPr>
          <w:rFonts w:ascii="Times New Roman" w:hAnsi="Times New Roman" w:cs="Times New Roman"/>
          <w:iCs/>
          <w:color w:val="000000"/>
          <w:sz w:val="24"/>
          <w:szCs w:val="24"/>
        </w:rPr>
        <w:t>=3</w:t>
      </w:r>
      <w:r w:rsidR="00845A11" w:rsidRPr="00845A1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769D6" w:rsidRPr="000127B6">
        <w:rPr>
          <w:rFonts w:ascii="Times New Roman" w:hAnsi="Times New Roman" w:cs="Times New Roman"/>
          <w:iCs/>
          <w:color w:val="000000"/>
          <w:sz w:val="24"/>
          <w:szCs w:val="24"/>
        </w:rPr>
        <w:t>%) с концентрацией УК 6</w:t>
      </w:r>
      <w:r w:rsidR="00845A11" w:rsidRPr="00845A1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769D6" w:rsidRPr="000127B6">
        <w:rPr>
          <w:rFonts w:ascii="Times New Roman" w:hAnsi="Times New Roman" w:cs="Times New Roman"/>
          <w:iCs/>
          <w:color w:val="000000"/>
          <w:sz w:val="24"/>
          <w:szCs w:val="24"/>
        </w:rPr>
        <w:t>% с использованием в качестве инициатора ДАК при 333-353</w:t>
      </w:r>
      <w:proofErr w:type="gramStart"/>
      <w:r w:rsidR="00D769D6" w:rsidRPr="000127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</w:t>
      </w:r>
      <w:proofErr w:type="gramEnd"/>
      <w:r w:rsidR="00D769D6" w:rsidRPr="000127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течение 4 ч. Навеску ДАК (0,01 моль/л) предварительно растворяли в объёме мономера, после чего смешивали с раствором полисахарида: соотношение [МА]/[звено </w:t>
      </w:r>
      <w:proofErr w:type="spellStart"/>
      <w:r w:rsidR="00D769D6" w:rsidRPr="000127B6">
        <w:rPr>
          <w:rFonts w:ascii="Times New Roman" w:hAnsi="Times New Roman" w:cs="Times New Roman"/>
          <w:iCs/>
          <w:color w:val="000000"/>
          <w:sz w:val="24"/>
          <w:szCs w:val="24"/>
        </w:rPr>
        <w:t>глюкозамина</w:t>
      </w:r>
      <w:proofErr w:type="spellEnd"/>
      <w:r w:rsidR="00D769D6" w:rsidRPr="000127B6">
        <w:rPr>
          <w:rFonts w:ascii="Times New Roman" w:hAnsi="Times New Roman" w:cs="Times New Roman"/>
          <w:iCs/>
          <w:color w:val="000000"/>
          <w:sz w:val="24"/>
          <w:szCs w:val="24"/>
        </w:rPr>
        <w:t>] изменяли от 0,88 до 3,14 (моль/</w:t>
      </w:r>
      <w:proofErr w:type="spellStart"/>
      <w:r w:rsidR="00D769D6" w:rsidRPr="000127B6">
        <w:rPr>
          <w:rFonts w:ascii="Times New Roman" w:hAnsi="Times New Roman" w:cs="Times New Roman"/>
          <w:iCs/>
          <w:color w:val="000000"/>
          <w:sz w:val="24"/>
          <w:szCs w:val="24"/>
        </w:rPr>
        <w:t>осново-моль</w:t>
      </w:r>
      <w:proofErr w:type="spellEnd"/>
      <w:r w:rsidR="00D769D6" w:rsidRPr="000127B6">
        <w:rPr>
          <w:rFonts w:ascii="Times New Roman" w:hAnsi="Times New Roman" w:cs="Times New Roman"/>
          <w:iCs/>
          <w:color w:val="000000"/>
          <w:sz w:val="24"/>
          <w:szCs w:val="24"/>
        </w:rPr>
        <w:t>).</w:t>
      </w:r>
      <w:r w:rsidR="00D769D6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Глубину превращения МА при </w:t>
      </w:r>
      <w:proofErr w:type="spellStart"/>
      <w:r w:rsidR="00D769D6" w:rsidRPr="000127B6">
        <w:rPr>
          <w:rFonts w:ascii="Times New Roman" w:hAnsi="Times New Roman" w:cs="Times New Roman"/>
          <w:color w:val="000000"/>
          <w:sz w:val="24"/>
          <w:szCs w:val="24"/>
        </w:rPr>
        <w:t>сополимеризации</w:t>
      </w:r>
      <w:proofErr w:type="spellEnd"/>
      <w:r w:rsidR="00D769D6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D769D6" w:rsidRPr="000127B6">
        <w:rPr>
          <w:rFonts w:ascii="Times New Roman" w:hAnsi="Times New Roman" w:cs="Times New Roman"/>
          <w:color w:val="000000"/>
          <w:sz w:val="24"/>
          <w:szCs w:val="24"/>
        </w:rPr>
        <w:t>хитозаном</w:t>
      </w:r>
      <w:proofErr w:type="spellEnd"/>
      <w:r w:rsidR="00D769D6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определяли по результатам анализа остаточного мономера </w:t>
      </w:r>
      <w:proofErr w:type="spellStart"/>
      <w:r w:rsidR="00D769D6" w:rsidRPr="000127B6">
        <w:rPr>
          <w:rFonts w:ascii="Times New Roman" w:hAnsi="Times New Roman" w:cs="Times New Roman"/>
          <w:color w:val="000000"/>
          <w:sz w:val="24"/>
          <w:szCs w:val="24"/>
        </w:rPr>
        <w:t>бромид-броматным</w:t>
      </w:r>
      <w:proofErr w:type="spellEnd"/>
      <w:r w:rsidR="00D769D6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и гравиметрическим методами. Для</w:t>
      </w:r>
      <w:r w:rsidR="00C65B1E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оценки эффективности прививки использовали </w:t>
      </w:r>
      <w:r w:rsidR="00D769D6" w:rsidRPr="000127B6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="00D769D6" w:rsidRPr="000127B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50325">
        <w:rPr>
          <w:rFonts w:ascii="Times New Roman" w:hAnsi="Times New Roman" w:cs="Times New Roman"/>
          <w:color w:val="000000"/>
          <w:sz w:val="24"/>
          <w:szCs w:val="24"/>
        </w:rPr>
        <w:t>шения массы привиты</w:t>
      </w:r>
      <w:r w:rsidR="00C65B1E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х цепей </w:t>
      </w:r>
      <w:proofErr w:type="spellStart"/>
      <w:r w:rsidR="00C65B1E" w:rsidRPr="000127B6">
        <w:rPr>
          <w:rFonts w:ascii="Times New Roman" w:hAnsi="Times New Roman" w:cs="Times New Roman"/>
          <w:color w:val="000000"/>
          <w:sz w:val="24"/>
          <w:szCs w:val="24"/>
        </w:rPr>
        <w:t>полиметилакрилата</w:t>
      </w:r>
      <w:proofErr w:type="spellEnd"/>
      <w:r w:rsidR="00D769D6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к массе всего</w:t>
      </w:r>
      <w:r w:rsidR="006A68C2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68C2" w:rsidRPr="000127B6">
        <w:rPr>
          <w:rFonts w:ascii="Times New Roman" w:hAnsi="Times New Roman" w:cs="Times New Roman"/>
          <w:color w:val="000000"/>
          <w:sz w:val="24"/>
          <w:szCs w:val="24"/>
        </w:rPr>
        <w:t>заполимеризовавшегося</w:t>
      </w:r>
      <w:proofErr w:type="spellEnd"/>
      <w:r w:rsidR="006A68C2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мономера, составившее от 40 до 54 %. Для оценки степени прививки использовали </w:t>
      </w:r>
      <w:r w:rsidR="00D769D6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отношения массы </w:t>
      </w:r>
      <w:r w:rsidR="00250325">
        <w:rPr>
          <w:rFonts w:ascii="Times New Roman" w:hAnsi="Times New Roman" w:cs="Times New Roman"/>
          <w:color w:val="000000"/>
          <w:sz w:val="24"/>
          <w:szCs w:val="24"/>
        </w:rPr>
        <w:t>привиты</w:t>
      </w:r>
      <w:r w:rsidR="00C65B1E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х цепей </w:t>
      </w:r>
      <w:proofErr w:type="spellStart"/>
      <w:r w:rsidR="00C65B1E" w:rsidRPr="000127B6">
        <w:rPr>
          <w:rFonts w:ascii="Times New Roman" w:hAnsi="Times New Roman" w:cs="Times New Roman"/>
          <w:color w:val="000000"/>
          <w:sz w:val="24"/>
          <w:szCs w:val="24"/>
        </w:rPr>
        <w:t>полиметилакрилата</w:t>
      </w:r>
      <w:proofErr w:type="spellEnd"/>
      <w:r w:rsidR="00C65B1E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8C2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к массе </w:t>
      </w:r>
      <w:proofErr w:type="spellStart"/>
      <w:r w:rsidR="006A68C2" w:rsidRPr="000127B6">
        <w:rPr>
          <w:rFonts w:ascii="Times New Roman" w:hAnsi="Times New Roman" w:cs="Times New Roman"/>
          <w:color w:val="000000"/>
          <w:sz w:val="24"/>
          <w:szCs w:val="24"/>
        </w:rPr>
        <w:t>хитозана</w:t>
      </w:r>
      <w:proofErr w:type="spellEnd"/>
      <w:r w:rsidR="006A68C2" w:rsidRPr="000127B6">
        <w:rPr>
          <w:rFonts w:ascii="Times New Roman" w:hAnsi="Times New Roman" w:cs="Times New Roman"/>
          <w:color w:val="000000"/>
          <w:sz w:val="24"/>
          <w:szCs w:val="24"/>
        </w:rPr>
        <w:t>, которое составило от 31 до 72 %.</w:t>
      </w:r>
      <w:r w:rsidR="00D769D6"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5A11" w:rsidRPr="00845A11" w:rsidRDefault="00845A11" w:rsidP="002F6CD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получены образцы сополимеров на основе </w:t>
      </w:r>
      <w:r w:rsidR="00C17230">
        <w:rPr>
          <w:rFonts w:ascii="Times New Roman" w:hAnsi="Times New Roman" w:cs="Times New Roman"/>
          <w:color w:val="000000"/>
          <w:sz w:val="24"/>
          <w:szCs w:val="24"/>
        </w:rPr>
        <w:t xml:space="preserve">хитозана с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привиты</w:t>
      </w:r>
      <w:r w:rsidR="00C17230">
        <w:rPr>
          <w:rFonts w:ascii="Times New Roman" w:hAnsi="Times New Roman" w:cs="Times New Roman"/>
          <w:color w:val="000000"/>
          <w:sz w:val="24"/>
          <w:szCs w:val="24"/>
        </w:rPr>
        <w:t>ми цепями</w:t>
      </w:r>
      <w:r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7B6">
        <w:rPr>
          <w:rFonts w:ascii="Times New Roman" w:hAnsi="Times New Roman" w:cs="Times New Roman"/>
          <w:color w:val="000000"/>
          <w:sz w:val="24"/>
          <w:szCs w:val="24"/>
        </w:rPr>
        <w:t>полиметилакрилата</w:t>
      </w:r>
      <w:proofErr w:type="spellEnd"/>
      <w:r w:rsidR="00C17230">
        <w:rPr>
          <w:rFonts w:ascii="Times New Roman" w:hAnsi="Times New Roman" w:cs="Times New Roman"/>
          <w:color w:val="000000"/>
          <w:sz w:val="24"/>
          <w:szCs w:val="24"/>
        </w:rPr>
        <w:t xml:space="preserve"> с определённым </w:t>
      </w:r>
      <w:proofErr w:type="spellStart"/>
      <w:r w:rsidR="00C17230">
        <w:rPr>
          <w:rFonts w:ascii="Times New Roman" w:hAnsi="Times New Roman" w:cs="Times New Roman"/>
          <w:color w:val="000000"/>
          <w:sz w:val="24"/>
          <w:szCs w:val="24"/>
        </w:rPr>
        <w:t>состношением</w:t>
      </w:r>
      <w:proofErr w:type="spellEnd"/>
      <w:r w:rsidR="00C17230">
        <w:rPr>
          <w:rFonts w:ascii="Times New Roman" w:hAnsi="Times New Roman" w:cs="Times New Roman"/>
          <w:color w:val="000000"/>
          <w:sz w:val="24"/>
          <w:szCs w:val="24"/>
        </w:rPr>
        <w:t xml:space="preserve"> гидрофильных и гидрофобных блоков и, соответственно, с регулируемыми реологическими характеристиками</w:t>
      </w:r>
      <w:proofErr w:type="gramEnd"/>
    </w:p>
    <w:p w:rsidR="00D769D6" w:rsidRPr="00845A11" w:rsidRDefault="002072D6" w:rsidP="002F6CD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127B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Литература</w:t>
      </w:r>
    </w:p>
    <w:p w:rsidR="0077633B" w:rsidRPr="00845A11" w:rsidRDefault="0077633B" w:rsidP="002F6CD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7633B" w:rsidRPr="000127B6" w:rsidRDefault="002072D6" w:rsidP="002F6CD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7B6">
        <w:rPr>
          <w:rFonts w:ascii="Times New Roman" w:hAnsi="Times New Roman" w:cs="Times New Roman"/>
          <w:color w:val="000000"/>
          <w:sz w:val="24"/>
          <w:szCs w:val="24"/>
        </w:rPr>
        <w:t>Иощенко</w:t>
      </w:r>
      <w:proofErr w:type="spellEnd"/>
      <w:r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Ю.И., </w:t>
      </w:r>
      <w:proofErr w:type="spellStart"/>
      <w:r w:rsidRPr="000127B6">
        <w:rPr>
          <w:rFonts w:ascii="Times New Roman" w:hAnsi="Times New Roman" w:cs="Times New Roman"/>
          <w:color w:val="000000"/>
          <w:sz w:val="24"/>
          <w:szCs w:val="24"/>
        </w:rPr>
        <w:t>Каблов</w:t>
      </w:r>
      <w:proofErr w:type="spellEnd"/>
      <w:r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В.Ф., </w:t>
      </w:r>
      <w:proofErr w:type="spellStart"/>
      <w:r w:rsidRPr="000127B6">
        <w:rPr>
          <w:rFonts w:ascii="Times New Roman" w:hAnsi="Times New Roman" w:cs="Times New Roman"/>
          <w:color w:val="000000"/>
          <w:sz w:val="24"/>
          <w:szCs w:val="24"/>
        </w:rPr>
        <w:t>Заиков</w:t>
      </w:r>
      <w:proofErr w:type="spellEnd"/>
      <w:r w:rsidRPr="000127B6">
        <w:rPr>
          <w:rFonts w:ascii="Times New Roman" w:hAnsi="Times New Roman" w:cs="Times New Roman"/>
          <w:color w:val="000000"/>
          <w:sz w:val="24"/>
          <w:szCs w:val="24"/>
        </w:rPr>
        <w:t xml:space="preserve"> Г.Е. // Пластические массы. 2008. № 7.</w:t>
      </w:r>
    </w:p>
    <w:p w:rsidR="002072D6" w:rsidRPr="000127B6" w:rsidRDefault="002072D6" w:rsidP="002F6CD9">
      <w:pPr>
        <w:pStyle w:val="a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769D6" w:rsidRPr="000127B6" w:rsidRDefault="00D769D6" w:rsidP="002F6CD9">
      <w:pPr>
        <w:pStyle w:val="a4"/>
        <w:ind w:left="0" w:right="0" w:firstLine="397"/>
        <w:rPr>
          <w:iCs/>
          <w:color w:val="000000"/>
          <w:szCs w:val="24"/>
        </w:rPr>
      </w:pPr>
    </w:p>
    <w:p w:rsidR="00C9485F" w:rsidRPr="000127B6" w:rsidRDefault="00C9485F" w:rsidP="002F6CD9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C9485F" w:rsidRPr="00686EAC" w:rsidRDefault="00C9485F" w:rsidP="002F6CD9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sectPr w:rsidR="00C9485F" w:rsidRPr="00686EAC" w:rsidSect="00686EA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28"/>
    <w:multiLevelType w:val="hybridMultilevel"/>
    <w:tmpl w:val="72803A20"/>
    <w:lvl w:ilvl="0" w:tplc="5B78A0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>
    <w:useFELayout/>
  </w:compat>
  <w:rsids>
    <w:rsidRoot w:val="00C9485F"/>
    <w:rsid w:val="000127B6"/>
    <w:rsid w:val="002072D6"/>
    <w:rsid w:val="00250325"/>
    <w:rsid w:val="002E4655"/>
    <w:rsid w:val="002F6CD9"/>
    <w:rsid w:val="00577853"/>
    <w:rsid w:val="00677C4B"/>
    <w:rsid w:val="00686EAC"/>
    <w:rsid w:val="006A68C2"/>
    <w:rsid w:val="00716F8C"/>
    <w:rsid w:val="0077633B"/>
    <w:rsid w:val="007C3093"/>
    <w:rsid w:val="00845A11"/>
    <w:rsid w:val="009C43C1"/>
    <w:rsid w:val="00C17230"/>
    <w:rsid w:val="00C42A06"/>
    <w:rsid w:val="00C65B1E"/>
    <w:rsid w:val="00C9485F"/>
    <w:rsid w:val="00D769D6"/>
    <w:rsid w:val="00D97C21"/>
    <w:rsid w:val="00DB2275"/>
    <w:rsid w:val="00E0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9485F"/>
    <w:rPr>
      <w:rFonts w:cs="Times New Roman"/>
      <w:b/>
      <w:bCs/>
    </w:rPr>
  </w:style>
  <w:style w:type="paragraph" w:styleId="a4">
    <w:name w:val="Block Text"/>
    <w:basedOn w:val="a"/>
    <w:rsid w:val="00D769D6"/>
    <w:pPr>
      <w:spacing w:after="0" w:line="240" w:lineRule="auto"/>
      <w:ind w:left="567" w:right="-766" w:firstLine="1418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2072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A68C2"/>
    <w:pPr>
      <w:spacing w:after="134" w:line="240" w:lineRule="auto"/>
    </w:pPr>
    <w:rPr>
      <w:rFonts w:ascii="Tahoma" w:eastAsia="Times New Roman" w:hAnsi="Tahoma" w:cs="Tahoma"/>
      <w:color w:val="555555"/>
      <w:sz w:val="20"/>
      <w:szCs w:val="20"/>
    </w:rPr>
  </w:style>
  <w:style w:type="character" w:styleId="a7">
    <w:name w:val="Hyperlink"/>
    <w:basedOn w:val="a0"/>
    <w:uiPriority w:val="99"/>
    <w:unhideWhenUsed/>
    <w:rsid w:val="002F6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4EBC-7C79-41A3-A305-93EB4134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Ильсур</cp:lastModifiedBy>
  <cp:revision>2</cp:revision>
  <dcterms:created xsi:type="dcterms:W3CDTF">2014-02-21T06:13:00Z</dcterms:created>
  <dcterms:modified xsi:type="dcterms:W3CDTF">2014-02-21T06:13:00Z</dcterms:modified>
</cp:coreProperties>
</file>