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BE" w:rsidRPr="00792FBE" w:rsidRDefault="00792FBE" w:rsidP="00792F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FBE">
        <w:rPr>
          <w:rFonts w:ascii="Times New Roman" w:hAnsi="Times New Roman" w:cs="Times New Roman"/>
          <w:b/>
          <w:sz w:val="24"/>
          <w:szCs w:val="24"/>
        </w:rPr>
        <w:t>Реализация концепта «богатство» в романе Ф. М. Достоевского «Идиот».</w:t>
      </w:r>
    </w:p>
    <w:p w:rsidR="00792FBE" w:rsidRDefault="00792FBE" w:rsidP="00792F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FBE">
        <w:rPr>
          <w:rFonts w:ascii="Times New Roman" w:hAnsi="Times New Roman" w:cs="Times New Roman"/>
          <w:b/>
          <w:i/>
          <w:sz w:val="24"/>
          <w:szCs w:val="24"/>
        </w:rPr>
        <w:t xml:space="preserve">Сафонова Светлана Григорьевна </w:t>
      </w:r>
    </w:p>
    <w:p w:rsidR="00792FBE" w:rsidRDefault="00792FBE" w:rsidP="00792F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2FBE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0F5135" w:rsidRPr="000F5135" w:rsidRDefault="000F5135" w:rsidP="000F51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Казанский (Приволжский) федеральный университет, отделение русской и зарубежной филологии им. Л. Н. Толстого, кафедра русского языка и методики преподавания, Казань, Россия</w:t>
      </w:r>
    </w:p>
    <w:p w:rsidR="000F5135" w:rsidRPr="000F5135" w:rsidRDefault="000F5135" w:rsidP="000F51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E-mail: svetik-pervii@mail.ru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Введение.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Текст художественного произведения – это сложная смысловая организация, в которой выделяются универсальные </w:t>
      </w:r>
      <w:proofErr w:type="gramStart"/>
      <w:r w:rsidRPr="00792FBE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792FBE">
        <w:rPr>
          <w:rFonts w:ascii="Times New Roman" w:hAnsi="Times New Roman" w:cs="Times New Roman"/>
          <w:sz w:val="24"/>
          <w:szCs w:val="24"/>
        </w:rPr>
        <w:t xml:space="preserve"> смыла – художественные концепты, которые составляют картину мира писателя. Художественная картина мира в литературных произведениях является вариантом языковой картины мира, взаимодействия общего и индивидуального, присущего автору, т. е. составляет </w:t>
      </w:r>
      <w:proofErr w:type="spellStart"/>
      <w:r w:rsidRPr="00792FBE">
        <w:rPr>
          <w:rFonts w:ascii="Times New Roman" w:hAnsi="Times New Roman" w:cs="Times New Roman"/>
          <w:sz w:val="24"/>
          <w:szCs w:val="24"/>
        </w:rPr>
        <w:t>идиостиль</w:t>
      </w:r>
      <w:proofErr w:type="spellEnd"/>
      <w:r w:rsidRPr="00792FBE">
        <w:rPr>
          <w:rFonts w:ascii="Times New Roman" w:hAnsi="Times New Roman" w:cs="Times New Roman"/>
          <w:sz w:val="24"/>
          <w:szCs w:val="24"/>
        </w:rPr>
        <w:t xml:space="preserve"> автора.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FBE">
        <w:rPr>
          <w:rFonts w:ascii="Times New Roman" w:hAnsi="Times New Roman" w:cs="Times New Roman"/>
          <w:sz w:val="24"/>
          <w:szCs w:val="24"/>
        </w:rPr>
        <w:t>Линговкультурологическая</w:t>
      </w:r>
      <w:proofErr w:type="spellEnd"/>
      <w:r w:rsidRPr="00792FBE">
        <w:rPr>
          <w:rFonts w:ascii="Times New Roman" w:hAnsi="Times New Roman" w:cs="Times New Roman"/>
          <w:sz w:val="24"/>
          <w:szCs w:val="24"/>
        </w:rPr>
        <w:t xml:space="preserve"> интерпретация концепта «богатство» в романе Ф. М. Достоевского «Идиот» обусловлена семантикой слова «богатство» в русском языке.</w:t>
      </w:r>
    </w:p>
    <w:p w:rsidR="00DD33C9" w:rsidRPr="00B263D8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Согласно «Толковому словарю русского языка</w:t>
      </w:r>
      <w:r w:rsidRPr="00B263D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63D8">
        <w:rPr>
          <w:rStyle w:val="a4"/>
          <w:rFonts w:ascii="Times New Roman" w:hAnsi="Times New Roman" w:cs="Times New Roman"/>
          <w:b w:val="0"/>
          <w:sz w:val="24"/>
          <w:szCs w:val="24"/>
        </w:rPr>
        <w:t>Д. Н. Ушакова б</w:t>
      </w:r>
      <w:r w:rsidRPr="00B263D8">
        <w:rPr>
          <w:rFonts w:ascii="Times New Roman" w:hAnsi="Times New Roman" w:cs="Times New Roman"/>
          <w:sz w:val="24"/>
          <w:szCs w:val="24"/>
        </w:rPr>
        <w:t xml:space="preserve">огатство – это: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D8">
        <w:rPr>
          <w:rFonts w:ascii="Times New Roman" w:hAnsi="Times New Roman" w:cs="Times New Roman"/>
          <w:sz w:val="24"/>
          <w:szCs w:val="24"/>
        </w:rPr>
        <w:t>1. Большое имущество, преимущ. денежное. Совокупность матери</w:t>
      </w:r>
      <w:r w:rsidRPr="00792FBE">
        <w:rPr>
          <w:rFonts w:ascii="Times New Roman" w:hAnsi="Times New Roman" w:cs="Times New Roman"/>
          <w:sz w:val="24"/>
          <w:szCs w:val="24"/>
        </w:rPr>
        <w:t xml:space="preserve">альных ценностей.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2. перен. Множество, обилие. Язык Шекспира отличается богатством слов.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3. Великолепие, пышность. Богатство украшений на здании [Ушаков].  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Содержание концепта «богатство» у Достоевского базируется на этих определениях и подразделяется на несколько уровней: </w:t>
      </w:r>
      <w:r w:rsidRPr="0079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образный (деньги, золото и т.д.), понятийный (успех, удобства, спокойствие и т.д.) и ценностный (положительное и отрицательное значение богатства).</w:t>
      </w:r>
    </w:p>
    <w:p w:rsidR="00DD33C9" w:rsidRPr="00792FBE" w:rsidRDefault="00DD33C9" w:rsidP="00792FB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Образная оставляющая: </w:t>
      </w:r>
    </w:p>
    <w:p w:rsidR="00DD33C9" w:rsidRPr="00792FBE" w:rsidRDefault="00DD33C9" w:rsidP="00792FBE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конкретные эталоны: </w:t>
      </w:r>
      <w:r w:rsidRPr="00792FBE">
        <w:rPr>
          <w:rFonts w:ascii="Times New Roman" w:hAnsi="Times New Roman" w:cs="Times New Roman"/>
          <w:i/>
          <w:sz w:val="24"/>
          <w:szCs w:val="24"/>
        </w:rPr>
        <w:t>деньги,  состояние, золото и т.д.</w:t>
      </w:r>
      <w:r w:rsidRPr="00792FBE">
        <w:rPr>
          <w:rFonts w:ascii="Times New Roman" w:hAnsi="Times New Roman" w:cs="Times New Roman"/>
          <w:sz w:val="24"/>
          <w:szCs w:val="24"/>
        </w:rPr>
        <w:t>;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В романе конкретный эталон образной составляющей концепта весьма часто выражается конкретной же суммой – миллион. В </w:t>
      </w:r>
      <w:r w:rsidRPr="00792FB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92FBE">
        <w:rPr>
          <w:rFonts w:ascii="Times New Roman" w:hAnsi="Times New Roman" w:cs="Times New Roman"/>
          <w:sz w:val="24"/>
          <w:szCs w:val="24"/>
        </w:rPr>
        <w:t xml:space="preserve"> веке миллион считался огромной суммой и был показателем богатства.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- А теперь </w:t>
      </w:r>
      <w:proofErr w:type="spellStart"/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миллиончик</w:t>
      </w:r>
      <w:proofErr w:type="spellEnd"/>
      <w:r w:rsidRPr="00792FBE">
        <w:rPr>
          <w:rFonts w:ascii="Times New Roman" w:hAnsi="Times New Roman" w:cs="Times New Roman"/>
          <w:i/>
          <w:sz w:val="24"/>
          <w:szCs w:val="24"/>
        </w:rPr>
        <w:t xml:space="preserve"> с лишком разом получить приходится…</w:t>
      </w:r>
      <w:r w:rsidRPr="00792FBE">
        <w:rPr>
          <w:rFonts w:ascii="Times New Roman" w:hAnsi="Times New Roman" w:cs="Times New Roman"/>
          <w:sz w:val="24"/>
          <w:szCs w:val="24"/>
        </w:rPr>
        <w:t xml:space="preserve"> [Достоевский, с.10] Также концепт «богатство» представлен и другими составляющими, имеющими конкретное значение: состоя</w:t>
      </w:r>
      <w:r w:rsidR="00615A2D" w:rsidRPr="00792FBE">
        <w:rPr>
          <w:rFonts w:ascii="Times New Roman" w:hAnsi="Times New Roman" w:cs="Times New Roman"/>
          <w:sz w:val="24"/>
          <w:szCs w:val="24"/>
        </w:rPr>
        <w:t>ние, капитал, имение и т.д.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состояние как материальное выражение богатства: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С каждым годом, например, росло в геометрической прогрессии их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состояние</w:t>
      </w:r>
      <w:r w:rsidRPr="00792FBE">
        <w:rPr>
          <w:rFonts w:ascii="Times New Roman" w:hAnsi="Times New Roman" w:cs="Times New Roman"/>
          <w:i/>
          <w:sz w:val="24"/>
          <w:szCs w:val="24"/>
        </w:rPr>
        <w:t>…</w:t>
      </w:r>
      <w:r w:rsidRPr="00792FBE">
        <w:rPr>
          <w:rFonts w:ascii="Times New Roman" w:hAnsi="Times New Roman" w:cs="Times New Roman"/>
          <w:sz w:val="24"/>
          <w:szCs w:val="24"/>
        </w:rPr>
        <w:t>[Достоевский, с.35]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капитал: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…это того самого Семена Парфеновича Рогожина, потомственного гражданина, что с месяц назад тому </w:t>
      </w:r>
      <w:proofErr w:type="spellStart"/>
      <w:r w:rsidRPr="00792FBE">
        <w:rPr>
          <w:rFonts w:ascii="Times New Roman" w:hAnsi="Times New Roman" w:cs="Times New Roman"/>
          <w:i/>
          <w:sz w:val="24"/>
          <w:szCs w:val="24"/>
        </w:rPr>
        <w:t>помре</w:t>
      </w:r>
      <w:proofErr w:type="spellEnd"/>
      <w:r w:rsidRPr="00792FBE">
        <w:rPr>
          <w:rFonts w:ascii="Times New Roman" w:hAnsi="Times New Roman" w:cs="Times New Roman"/>
          <w:i/>
          <w:sz w:val="24"/>
          <w:szCs w:val="24"/>
        </w:rPr>
        <w:t xml:space="preserve"> и два с половиной миллиона капиталу оставил?</w:t>
      </w:r>
      <w:r w:rsidRPr="00792FBE">
        <w:rPr>
          <w:rFonts w:ascii="Times New Roman" w:hAnsi="Times New Roman" w:cs="Times New Roman"/>
          <w:sz w:val="24"/>
          <w:szCs w:val="24"/>
        </w:rPr>
        <w:t xml:space="preserve"> [Достоевский, с.9].</w:t>
      </w:r>
    </w:p>
    <w:p w:rsidR="00615A2D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имение.  В контексте романа концепт «богатство», реализуемый как «имение» приобретает значение непрочности и скоротечности материального богатства.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Сгоревшее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имение</w:t>
      </w:r>
      <w:r w:rsidRPr="00792FBE">
        <w:rPr>
          <w:rFonts w:ascii="Times New Roman" w:hAnsi="Times New Roman" w:cs="Times New Roman"/>
          <w:i/>
          <w:sz w:val="24"/>
          <w:szCs w:val="24"/>
        </w:rPr>
        <w:t>, с разбредшимися по миру мужиками, было продано за долги…</w:t>
      </w:r>
      <w:r w:rsidRPr="00792FBE">
        <w:rPr>
          <w:rFonts w:ascii="Times New Roman" w:hAnsi="Times New Roman" w:cs="Times New Roman"/>
          <w:sz w:val="24"/>
          <w:szCs w:val="24"/>
        </w:rPr>
        <w:t xml:space="preserve">[Достоевский, с.37].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Образная составляющая концепта «богатство» в  романе связывается не только с какими-либо конкретными эталонами, но переносится и на другие понятия: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одежда.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Она смеялась и громко разговаривала по-прежнему; одета была с чрезвычайным вкусом и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богато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, но несколько пышнее, чем следовало </w:t>
      </w:r>
      <w:r w:rsidRPr="00792FBE">
        <w:rPr>
          <w:rFonts w:ascii="Times New Roman" w:hAnsi="Times New Roman" w:cs="Times New Roman"/>
          <w:sz w:val="24"/>
          <w:szCs w:val="24"/>
        </w:rPr>
        <w:t>[Достоевский, с.310].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подарки. В романе указание приблизительной цены подарка говорит о богатстве дарителя.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Известно было, что генерал приготовил ко дню рождения Настасьи Филипповны от себя в подарок удивительный жемчуг,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стоивший огромной суммы</w:t>
      </w:r>
      <w:r w:rsidRPr="00792FBE">
        <w:rPr>
          <w:rFonts w:ascii="Times New Roman" w:hAnsi="Times New Roman" w:cs="Times New Roman"/>
          <w:i/>
          <w:sz w:val="24"/>
          <w:szCs w:val="24"/>
        </w:rPr>
        <w:t>….</w:t>
      </w:r>
      <w:r w:rsidRPr="00792FBE">
        <w:rPr>
          <w:rFonts w:ascii="Times New Roman" w:hAnsi="Times New Roman" w:cs="Times New Roman"/>
          <w:sz w:val="24"/>
          <w:szCs w:val="24"/>
        </w:rPr>
        <w:t>[Достоевский, с.46].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2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FBE">
        <w:rPr>
          <w:rFonts w:ascii="Times New Roman" w:hAnsi="Times New Roman" w:cs="Times New Roman"/>
          <w:sz w:val="24"/>
          <w:szCs w:val="24"/>
        </w:rPr>
        <w:t xml:space="preserve">ремя.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Он говорил, что эти пять минут казались ему бесконечным сроком, огромным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богатством</w:t>
      </w:r>
      <w:r w:rsidRPr="00792FBE">
        <w:rPr>
          <w:rFonts w:ascii="Times New Roman" w:hAnsi="Times New Roman" w:cs="Times New Roman"/>
          <w:i/>
          <w:sz w:val="24"/>
          <w:szCs w:val="24"/>
        </w:rPr>
        <w:t>…</w:t>
      </w:r>
      <w:r w:rsidRPr="00792FBE">
        <w:rPr>
          <w:rFonts w:ascii="Times New Roman" w:hAnsi="Times New Roman" w:cs="Times New Roman"/>
          <w:sz w:val="24"/>
          <w:szCs w:val="24"/>
        </w:rPr>
        <w:t xml:space="preserve">[Достоевский, с.55].                                      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lastRenderedPageBreak/>
        <w:t xml:space="preserve">- жизнь. Насыщенность человеческой жизни автор называет «богатством»: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Он еще успеет перемениться, ему много жить, а жизнь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богата</w:t>
      </w:r>
      <w:r w:rsidRPr="00792F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2FBE">
        <w:rPr>
          <w:rFonts w:ascii="Times New Roman" w:hAnsi="Times New Roman" w:cs="Times New Roman"/>
          <w:sz w:val="24"/>
          <w:szCs w:val="24"/>
        </w:rPr>
        <w:t>[Достоевский, с.451].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Понятийная составляющая. Под понятийной составляющей понимается отражение в человеческом сознании объектов действительности и их отношений. Концепт «богатство» в романе «Идиот» выражен следующими понятийными составляющими:</w:t>
      </w:r>
    </w:p>
    <w:p w:rsidR="00615A2D" w:rsidRPr="00792FBE" w:rsidRDefault="00DD33C9" w:rsidP="00792F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богатство как неотъемлемая часть светского человека: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…Афанасий Иванович Тоцкий, человек высшего света, с высшими связями и необыкновенного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богатства</w:t>
      </w:r>
      <w:r w:rsidRPr="00792FBE">
        <w:rPr>
          <w:rFonts w:ascii="Times New Roman" w:hAnsi="Times New Roman" w:cs="Times New Roman"/>
          <w:i/>
          <w:sz w:val="24"/>
          <w:szCs w:val="24"/>
        </w:rPr>
        <w:t>…</w:t>
      </w:r>
      <w:r w:rsidRPr="00792FBE">
        <w:rPr>
          <w:rFonts w:ascii="Times New Roman" w:hAnsi="Times New Roman" w:cs="Times New Roman"/>
          <w:sz w:val="24"/>
          <w:szCs w:val="24"/>
        </w:rPr>
        <w:t xml:space="preserve">[Достоевский, с.35]. </w:t>
      </w:r>
    </w:p>
    <w:p w:rsidR="00DD33C9" w:rsidRPr="00792FBE" w:rsidRDefault="00DD33C9" w:rsidP="00792F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успех, успешное развитие; 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Впоследствии, при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богатстве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 и служебном значении своего супруга, она начала в этом высшем кругу даже несколько и осваиваться</w:t>
      </w:r>
      <w:r w:rsidRPr="00792FBE">
        <w:rPr>
          <w:rFonts w:ascii="Times New Roman" w:hAnsi="Times New Roman" w:cs="Times New Roman"/>
          <w:sz w:val="24"/>
          <w:szCs w:val="24"/>
        </w:rPr>
        <w:t xml:space="preserve"> [Достоевский, с.16].</w:t>
      </w:r>
    </w:p>
    <w:p w:rsidR="00DD33C9" w:rsidRPr="000F5135" w:rsidRDefault="00DD33C9" w:rsidP="000F5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жизненные удобства; </w:t>
      </w:r>
      <w:r w:rsidRPr="000F5135">
        <w:rPr>
          <w:rFonts w:ascii="Times New Roman" w:hAnsi="Times New Roman" w:cs="Times New Roman"/>
          <w:i/>
          <w:sz w:val="24"/>
          <w:szCs w:val="24"/>
        </w:rPr>
        <w:t xml:space="preserve">Он решился поселить Настасью Филипповну в Петербурге и окружить </w:t>
      </w:r>
      <w:r w:rsidRPr="000F5135">
        <w:rPr>
          <w:rFonts w:ascii="Times New Roman" w:hAnsi="Times New Roman" w:cs="Times New Roman"/>
          <w:i/>
          <w:sz w:val="24"/>
          <w:szCs w:val="24"/>
          <w:u w:val="single"/>
        </w:rPr>
        <w:t>роскошным</w:t>
      </w:r>
      <w:r w:rsidRPr="000F5135">
        <w:rPr>
          <w:rFonts w:ascii="Times New Roman" w:hAnsi="Times New Roman" w:cs="Times New Roman"/>
          <w:i/>
          <w:sz w:val="24"/>
          <w:szCs w:val="24"/>
        </w:rPr>
        <w:t xml:space="preserve"> комфортом</w:t>
      </w:r>
      <w:r w:rsidRPr="000F5135">
        <w:rPr>
          <w:rFonts w:ascii="Times New Roman" w:hAnsi="Times New Roman" w:cs="Times New Roman"/>
          <w:sz w:val="24"/>
          <w:szCs w:val="24"/>
        </w:rPr>
        <w:t xml:space="preserve"> [Достоевский, с. 41].</w:t>
      </w:r>
    </w:p>
    <w:p w:rsidR="00DD33C9" w:rsidRPr="00792FBE" w:rsidRDefault="00DD33C9" w:rsidP="00792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наличие материальных благ;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FBE">
        <w:rPr>
          <w:rFonts w:ascii="Times New Roman" w:hAnsi="Times New Roman" w:cs="Times New Roman"/>
          <w:i/>
          <w:sz w:val="24"/>
          <w:szCs w:val="24"/>
        </w:rPr>
        <w:t xml:space="preserve">И не пугайте меня вашим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благосостоянием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, вашими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богатствами,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 редкостью голода и быстротой путей сообщения!</w:t>
      </w:r>
      <w:r w:rsidRPr="0079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FBE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92FBE">
        <w:rPr>
          <w:rFonts w:ascii="Times New Roman" w:hAnsi="Times New Roman" w:cs="Times New Roman"/>
          <w:sz w:val="24"/>
          <w:szCs w:val="24"/>
        </w:rPr>
        <w:t>Достоевский,</w:t>
      </w:r>
      <w:r w:rsidRPr="00792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FBE">
        <w:rPr>
          <w:rFonts w:ascii="Times New Roman" w:hAnsi="Times New Roman" w:cs="Times New Roman"/>
          <w:sz w:val="24"/>
          <w:szCs w:val="24"/>
        </w:rPr>
        <w:t>с.337</w:t>
      </w:r>
      <w:r w:rsidRPr="00792FBE">
        <w:rPr>
          <w:rFonts w:ascii="Times New Roman" w:hAnsi="Times New Roman" w:cs="Times New Roman"/>
          <w:sz w:val="24"/>
          <w:szCs w:val="24"/>
          <w:lang w:val="en-US"/>
        </w:rPr>
        <w:t>].</w:t>
      </w:r>
      <w:proofErr w:type="gramEnd"/>
    </w:p>
    <w:p w:rsidR="00DD33C9" w:rsidRPr="00792FBE" w:rsidRDefault="00DD33C9" w:rsidP="00792F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противопоставление бедности;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FBE">
        <w:rPr>
          <w:rFonts w:ascii="Times New Roman" w:hAnsi="Times New Roman" w:cs="Times New Roman"/>
          <w:i/>
          <w:sz w:val="24"/>
          <w:szCs w:val="24"/>
        </w:rPr>
        <w:t>Бурдовский</w:t>
      </w:r>
      <w:proofErr w:type="spellEnd"/>
      <w:r w:rsidRPr="00792FBE">
        <w:rPr>
          <w:rFonts w:ascii="Times New Roman" w:hAnsi="Times New Roman" w:cs="Times New Roman"/>
          <w:i/>
          <w:sz w:val="24"/>
          <w:szCs w:val="24"/>
        </w:rPr>
        <w:t xml:space="preserve"> беден, у </w:t>
      </w:r>
      <w:proofErr w:type="spellStart"/>
      <w:r w:rsidRPr="00792FBE">
        <w:rPr>
          <w:rFonts w:ascii="Times New Roman" w:hAnsi="Times New Roman" w:cs="Times New Roman"/>
          <w:i/>
          <w:sz w:val="24"/>
          <w:szCs w:val="24"/>
        </w:rPr>
        <w:t>Бурдовского</w:t>
      </w:r>
      <w:proofErr w:type="spellEnd"/>
      <w:r w:rsidRPr="00792FBE">
        <w:rPr>
          <w:rFonts w:ascii="Times New Roman" w:hAnsi="Times New Roman" w:cs="Times New Roman"/>
          <w:i/>
          <w:sz w:val="24"/>
          <w:szCs w:val="24"/>
        </w:rPr>
        <w:t xml:space="preserve"> нет миллионов… </w:t>
      </w:r>
      <w:r w:rsidRPr="00792FBE">
        <w:rPr>
          <w:rFonts w:ascii="Times New Roman" w:hAnsi="Times New Roman" w:cs="Times New Roman"/>
          <w:sz w:val="24"/>
          <w:szCs w:val="24"/>
        </w:rPr>
        <w:t>[Достоевский, с.253]</w:t>
      </w:r>
      <w:r w:rsidR="00615A2D" w:rsidRPr="00792FBE">
        <w:rPr>
          <w:rFonts w:ascii="Times New Roman" w:hAnsi="Times New Roman" w:cs="Times New Roman"/>
          <w:sz w:val="24"/>
          <w:szCs w:val="24"/>
        </w:rPr>
        <w:t>.</w:t>
      </w:r>
      <w:r w:rsidRPr="0079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Ценностная составляющая.</w:t>
      </w:r>
      <w:r w:rsidRPr="0079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E">
        <w:rPr>
          <w:rFonts w:ascii="Times New Roman" w:hAnsi="Times New Roman" w:cs="Times New Roman"/>
          <w:sz w:val="24"/>
          <w:szCs w:val="24"/>
        </w:rPr>
        <w:t xml:space="preserve">Под ценностной составляющей концепта подразумевается наличие оценки понятий, выраженных концептами, в нашем случае – концептом «богатство». Оценка может быть как положительной, так и отрицательной. </w:t>
      </w:r>
    </w:p>
    <w:p w:rsidR="00DD33C9" w:rsidRPr="00792FBE" w:rsidRDefault="00DD33C9" w:rsidP="00792F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положительное состояние человека;</w:t>
      </w:r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Положительное состояние человека, обладающего богатством, в данном произведении ассоциируется с уважением и известностью в обществе.</w:t>
      </w:r>
    </w:p>
    <w:p w:rsidR="00615A2D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2FBE">
        <w:rPr>
          <w:rFonts w:ascii="Times New Roman" w:hAnsi="Times New Roman" w:cs="Times New Roman"/>
          <w:i/>
          <w:sz w:val="24"/>
          <w:szCs w:val="24"/>
        </w:rPr>
        <w:t xml:space="preserve">Уважения он заслуживал, во-первых, как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>человек богатый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 и «не последний», и, во-вторых, как человек вполне порядочный, хотя и недалекий </w:t>
      </w:r>
      <w:r w:rsidRPr="00792FBE">
        <w:rPr>
          <w:rFonts w:ascii="Times New Roman" w:hAnsi="Times New Roman" w:cs="Times New Roman"/>
          <w:sz w:val="24"/>
          <w:szCs w:val="24"/>
        </w:rPr>
        <w:t xml:space="preserve">[Достоевский, с.291]. </w:t>
      </w:r>
      <w:proofErr w:type="gramEnd"/>
    </w:p>
    <w:p w:rsidR="000F5135" w:rsidRDefault="00615A2D" w:rsidP="000F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FBE">
        <w:rPr>
          <w:rFonts w:ascii="Times New Roman" w:hAnsi="Times New Roman" w:cs="Times New Roman"/>
          <w:sz w:val="24"/>
          <w:szCs w:val="24"/>
        </w:rPr>
        <w:t>О</w:t>
      </w:r>
      <w:r w:rsidR="00DD33C9" w:rsidRPr="00792FBE">
        <w:rPr>
          <w:rFonts w:ascii="Times New Roman" w:hAnsi="Times New Roman" w:cs="Times New Roman"/>
          <w:sz w:val="24"/>
          <w:szCs w:val="24"/>
        </w:rPr>
        <w:t xml:space="preserve">трицательное состояние. </w:t>
      </w:r>
    </w:p>
    <w:p w:rsidR="00DD33C9" w:rsidRPr="00792FBE" w:rsidRDefault="00DD33C9" w:rsidP="000F5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Наличие богатства предполагает определенную степень безнаказанности: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 Разумеется, с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 xml:space="preserve">богатством </w:t>
      </w:r>
      <w:r w:rsidRPr="00792FBE">
        <w:rPr>
          <w:rFonts w:ascii="Times New Roman" w:hAnsi="Times New Roman" w:cs="Times New Roman"/>
          <w:i/>
          <w:sz w:val="24"/>
          <w:szCs w:val="24"/>
        </w:rPr>
        <w:t>и со связями Тоцкого можно было тотчас сделать какое-нибудь маленькое и совершенно невинное злодейство</w:t>
      </w:r>
      <w:r w:rsidRPr="00792FBE">
        <w:rPr>
          <w:rFonts w:ascii="Times New Roman" w:hAnsi="Times New Roman" w:cs="Times New Roman"/>
          <w:sz w:val="24"/>
          <w:szCs w:val="24"/>
        </w:rPr>
        <w:t xml:space="preserve"> [Достоевский, с.39]. </w:t>
      </w:r>
      <w:proofErr w:type="gramStart"/>
      <w:r w:rsidRPr="00792FBE">
        <w:rPr>
          <w:rFonts w:ascii="Times New Roman" w:hAnsi="Times New Roman" w:cs="Times New Roman"/>
          <w:sz w:val="24"/>
          <w:szCs w:val="24"/>
        </w:rPr>
        <w:t>Лень и мотовство</w:t>
      </w:r>
      <w:r w:rsidR="00615A2D" w:rsidRPr="00792FBE">
        <w:rPr>
          <w:rFonts w:ascii="Times New Roman" w:hAnsi="Times New Roman" w:cs="Times New Roman"/>
          <w:sz w:val="24"/>
          <w:szCs w:val="24"/>
        </w:rPr>
        <w:t>,</w:t>
      </w:r>
      <w:r w:rsidRPr="00792FBE">
        <w:rPr>
          <w:rFonts w:ascii="Times New Roman" w:hAnsi="Times New Roman" w:cs="Times New Roman"/>
          <w:sz w:val="24"/>
          <w:szCs w:val="24"/>
        </w:rPr>
        <w:t xml:space="preserve"> как отрицательная сторона, связанная с репрезентацией концепта «богатство»</w:t>
      </w:r>
      <w:r w:rsidR="00615A2D" w:rsidRPr="00792FBE">
        <w:rPr>
          <w:rFonts w:ascii="Times New Roman" w:hAnsi="Times New Roman" w:cs="Times New Roman"/>
          <w:sz w:val="24"/>
          <w:szCs w:val="24"/>
        </w:rPr>
        <w:t>,</w:t>
      </w:r>
      <w:r w:rsidRPr="00792FBE">
        <w:rPr>
          <w:rFonts w:ascii="Times New Roman" w:hAnsi="Times New Roman" w:cs="Times New Roman"/>
          <w:sz w:val="24"/>
          <w:szCs w:val="24"/>
        </w:rPr>
        <w:t xml:space="preserve"> выражается в следующем контексте романа:</w:t>
      </w:r>
      <w:r w:rsidRPr="00792FBE">
        <w:rPr>
          <w:rFonts w:ascii="Times New Roman" w:hAnsi="Times New Roman" w:cs="Times New Roman"/>
          <w:i/>
          <w:sz w:val="24"/>
          <w:szCs w:val="24"/>
        </w:rPr>
        <w:t xml:space="preserve">…был, по-видимому, один из тех русских лежебок и тунеядцев, что проводили свою праздную жизнь за границей, летом на водах, а зимой в парижском Шато-де-флёре, где и оставили в свой век </w:t>
      </w:r>
      <w:r w:rsidRPr="00792FBE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необъятные суммы </w:t>
      </w:r>
      <w:r w:rsidRPr="00792FBE">
        <w:rPr>
          <w:rFonts w:ascii="Times New Roman" w:hAnsi="Times New Roman" w:cs="Times New Roman"/>
          <w:sz w:val="24"/>
          <w:szCs w:val="24"/>
        </w:rPr>
        <w:t xml:space="preserve">[Достоевский, с.234]. </w:t>
      </w:r>
      <w:proofErr w:type="gramEnd"/>
    </w:p>
    <w:p w:rsidR="00DD33C9" w:rsidRPr="00792FBE" w:rsidRDefault="00DD33C9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Выводы.</w:t>
      </w:r>
    </w:p>
    <w:p w:rsidR="00DD33C9" w:rsidRPr="00792FBE" w:rsidRDefault="000F5135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DD33C9" w:rsidRPr="0079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онцепт «богатство» в романе Ф. м. Достоевского «Идиот» имеет многоуровневую структу</w:t>
      </w:r>
      <w:bookmarkStart w:id="0" w:name="_GoBack"/>
      <w:bookmarkEnd w:id="0"/>
      <w:r w:rsidR="00DD33C9" w:rsidRPr="0079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ру, состоящую из трех уровней – образного (деньги, золото и т.д.), понятийного (успех, удобства, спокойствие и т.д.) и ценностного (положительное и отрицательное значение богатства).</w:t>
      </w:r>
      <w:proofErr w:type="gramEnd"/>
      <w:r w:rsidR="00DD33C9" w:rsidRPr="0079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Реализация концепта на данных уровнях свидетельствует об индивидуальном восприятии Ф. М. Достоевским понятия  «богатство» через призму сознания героев произведения. </w:t>
      </w:r>
    </w:p>
    <w:p w:rsidR="00615A2D" w:rsidRPr="00792FBE" w:rsidRDefault="00615A2D" w:rsidP="00792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Литература.</w:t>
      </w:r>
    </w:p>
    <w:p w:rsidR="00DD33C9" w:rsidRPr="00792FBE" w:rsidRDefault="00DD33C9" w:rsidP="00792F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>Достоевский Ф. М. Идиот. Ижевск: Удмуртия, 1984 – 560 с.</w:t>
      </w:r>
    </w:p>
    <w:p w:rsidR="00DD33C9" w:rsidRPr="00792FBE" w:rsidRDefault="00DD33C9" w:rsidP="00792F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BE">
        <w:rPr>
          <w:rFonts w:ascii="Times New Roman" w:hAnsi="Times New Roman" w:cs="Times New Roman"/>
          <w:sz w:val="24"/>
          <w:szCs w:val="24"/>
        </w:rPr>
        <w:t xml:space="preserve">Ожегов С. И. и Шведова Н. Ю. Толковый словарь русского языка. –      М.: </w:t>
      </w:r>
      <w:proofErr w:type="spellStart"/>
      <w:r w:rsidRPr="00792FBE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792FBE">
        <w:rPr>
          <w:rFonts w:ascii="Times New Roman" w:hAnsi="Times New Roman" w:cs="Times New Roman"/>
          <w:sz w:val="24"/>
          <w:szCs w:val="24"/>
        </w:rPr>
        <w:t>,  1995. – 752 с.</w:t>
      </w:r>
    </w:p>
    <w:p w:rsidR="00D07E10" w:rsidRPr="00792FBE" w:rsidRDefault="00D07E10" w:rsidP="00792FBE">
      <w:pPr>
        <w:spacing w:line="240" w:lineRule="auto"/>
        <w:rPr>
          <w:sz w:val="24"/>
          <w:szCs w:val="24"/>
        </w:rPr>
      </w:pPr>
    </w:p>
    <w:sectPr w:rsidR="00D07E10" w:rsidRPr="00792FBE" w:rsidSect="00792FB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ACA"/>
    <w:multiLevelType w:val="hybridMultilevel"/>
    <w:tmpl w:val="7026E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A937BF"/>
    <w:multiLevelType w:val="hybridMultilevel"/>
    <w:tmpl w:val="A70E7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A5DF9"/>
    <w:multiLevelType w:val="hybridMultilevel"/>
    <w:tmpl w:val="3114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672F8"/>
    <w:multiLevelType w:val="hybridMultilevel"/>
    <w:tmpl w:val="2C34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B5"/>
    <w:rsid w:val="000F5135"/>
    <w:rsid w:val="00615A2D"/>
    <w:rsid w:val="00792FBE"/>
    <w:rsid w:val="00B263D8"/>
    <w:rsid w:val="00D07E10"/>
    <w:rsid w:val="00DD33C9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3C9"/>
    <w:pPr>
      <w:ind w:left="720"/>
      <w:contextualSpacing/>
    </w:pPr>
  </w:style>
  <w:style w:type="character" w:styleId="a4">
    <w:name w:val="Strong"/>
    <w:basedOn w:val="a0"/>
    <w:qFormat/>
    <w:rsid w:val="00DD33C9"/>
    <w:rPr>
      <w:b/>
      <w:bCs/>
    </w:rPr>
  </w:style>
  <w:style w:type="character" w:customStyle="1" w:styleId="apple-converted-space">
    <w:name w:val="apple-converted-space"/>
    <w:basedOn w:val="a0"/>
    <w:rsid w:val="00DD3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3C9"/>
    <w:pPr>
      <w:ind w:left="720"/>
      <w:contextualSpacing/>
    </w:pPr>
  </w:style>
  <w:style w:type="character" w:styleId="a4">
    <w:name w:val="Strong"/>
    <w:basedOn w:val="a0"/>
    <w:qFormat/>
    <w:rsid w:val="00DD33C9"/>
    <w:rPr>
      <w:b/>
      <w:bCs/>
    </w:rPr>
  </w:style>
  <w:style w:type="character" w:customStyle="1" w:styleId="apple-converted-space">
    <w:name w:val="apple-converted-space"/>
    <w:basedOn w:val="a0"/>
    <w:rsid w:val="00DD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734</Words>
  <Characters>5224</Characters>
  <Application>Microsoft Office Word</Application>
  <DocSecurity>0</DocSecurity>
  <Lines>99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2014-02-25T17:25:00Z</dcterms:created>
  <dcterms:modified xsi:type="dcterms:W3CDTF">2014-02-25T17:48:00Z</dcterms:modified>
</cp:coreProperties>
</file>